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52.png" ContentType="image/png"/>
  <Override PartName="/word/media/rId42.png" ContentType="image/png"/>
  <Override PartName="/word/media/rId33.png" ContentType="image/png"/>
  <Override PartName="/word/media/rId61.png" ContentType="image/png"/>
  <Override PartName="/word/media/rId24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10</w:t>
      </w:r>
      <w:r>
        <w:t xml:space="preserve"> </w:t>
      </w:r>
      <w:r>
        <w:t xml:space="preserve">·</w:t>
      </w:r>
      <w:r>
        <w:t xml:space="preserve"> </w:t>
      </w:r>
      <w:r>
        <w:t xml:space="preserve">Finalisation</w:t>
      </w:r>
      <w:r>
        <w:t xml:space="preserve"> </w:t>
      </w:r>
      <w:r>
        <w:t xml:space="preserve">&amp;</w:t>
      </w:r>
      <w:r>
        <w:t xml:space="preserve"> </w:t>
      </w:r>
      <w:r>
        <w:t xml:space="preserve">Évolution</w:t>
      </w:r>
      <w:r>
        <w:t xml:space="preserve"> </w:t>
      </w:r>
      <w:r>
        <w:t xml:space="preserve">du</w:t>
      </w:r>
      <w:r>
        <w:t xml:space="preserve"> </w:t>
      </w:r>
      <w:r>
        <w:t xml:space="preserve">Personnage</w:t>
      </w:r>
    </w:p>
    <w:bookmarkStart w:id="70" w:name="finalisation-évolution-du-personnage"/>
    <w:p>
      <w:pPr>
        <w:pStyle w:val="Titre1"/>
      </w:pPr>
      <w:r>
        <w:t xml:space="preserve">10 · Finalisation &amp;</w:t>
      </w:r>
      <w:r>
        <w:t xml:space="preserve"> </w:t>
      </w:r>
      <w:r>
        <w:t xml:space="preserve">Évolution du personnage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0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 </w:t>
      </w:r>
    </w:p>
    <w:bookmarkStart w:id="46" w:name="finalisation-du-personnage"/>
    <w:p>
      <w:pPr>
        <w:pStyle w:val="Titre2"/>
      </w:pPr>
      <w:r>
        <w:t xml:space="preserve">Finalisation du personnage</w:t>
      </w:r>
    </w:p>
    <w:p>
      <w:pPr>
        <w:pStyle w:val="FirstParagraph"/>
      </w:pPr>
      <w:r>
        <w:t xml:space="preserve">Une fois que vous avez généré les caractéristiques de votre</w:t>
      </w:r>
      <w:r>
        <w:t xml:space="preserve"> </w:t>
      </w:r>
      <w:r>
        <w:t xml:space="preserve">personnage, choisi sa race et sa Profession, vous allez devoir</w:t>
      </w:r>
      <w:r>
        <w:t xml:space="preserve"> </w:t>
      </w:r>
      <w:r>
        <w:t xml:space="preserve">déterminer quelques détails complémentaires à son sujet, tels que son</w:t>
      </w:r>
      <w:r>
        <w:t xml:space="preserve"> </w:t>
      </w:r>
      <w:r>
        <w:t xml:space="preserve">poids, sa taille, et sa vitesse de déplacement.</w:t>
      </w:r>
    </w:p>
    <w:bookmarkStart w:id="23" w:name="taille-et-poids"/>
    <w:p>
      <w:pPr>
        <w:pStyle w:val="Titre3"/>
      </w:pPr>
      <w:r>
        <w:t xml:space="preserve">Taille et poids</w:t>
      </w:r>
    </w:p>
    <w:p>
      <w:pPr>
        <w:pStyle w:val="FirstParagraph"/>
      </w:pPr>
      <w:r>
        <w:t xml:space="preserve">La taille et le poids de votre personnage dépendent de sa Race.</w:t>
      </w:r>
    </w:p>
    <w:p>
      <w:pPr>
        <w:pStyle w:val="Corpsdetexte"/>
      </w:pPr>
      <w:r>
        <w:t xml:space="preserve">Ce sont des données que vous pouvez fixer par vous mêmes, dans des</w:t>
      </w:r>
      <w:r>
        <w:t xml:space="preserve"> </w:t>
      </w:r>
      <w:r>
        <w:t xml:space="preserve">limites raisonnables en fonction des tailles et poids moyens figurant</w:t>
      </w:r>
      <w:r>
        <w:t xml:space="preserve"> </w:t>
      </w:r>
      <w:r>
        <w:t xml:space="preserve">dans la description de chacune des Races.</w:t>
      </w:r>
    </w:p>
    <w:p>
      <w:pPr>
        <w:pStyle w:val="Corpsdetexte"/>
      </w:pPr>
      <w:r>
        <w:t xml:space="preserve">Reportez la taille et le poids de votre personnage sur votre feuille</w:t>
      </w:r>
      <w:r>
        <w:t xml:space="preserve"> </w:t>
      </w:r>
      <w:r>
        <w:t xml:space="preserve">de personnage.</w:t>
      </w:r>
    </w:p>
    <w:bookmarkEnd w:id="23"/>
    <w:bookmarkStart w:id="27" w:name="âge"/>
    <w:p>
      <w:pPr>
        <w:pStyle w:val="Titre3"/>
      </w:pPr>
      <w:r>
        <w:t xml:space="preserve">Âge</w:t>
      </w:r>
    </w:p>
    <w:p>
      <w:pPr>
        <w:pStyle w:val="FirstParagraph"/>
      </w:pPr>
      <w:r>
        <w:t xml:space="preserve">L’âge avec lequel votre personnage va débuter ses aventures dépend de</w:t>
      </w:r>
      <w:r>
        <w:t xml:space="preserve"> </w:t>
      </w:r>
      <w:r>
        <w:t xml:space="preserve">sa Race, de sa Culture et de sa Profession. Les Races possédant des</w:t>
      </w:r>
      <w:r>
        <w:t xml:space="preserve"> </w:t>
      </w:r>
      <w:r>
        <w:t xml:space="preserve">durées de vie très longues vont favoriser une adolescence de plusieurs</w:t>
      </w:r>
      <w:r>
        <w:t xml:space="preserve"> </w:t>
      </w:r>
      <w:r>
        <w:t xml:space="preserve">dizaines d’années, celles à la vie courte vont pousser leurs membres à</w:t>
      </w:r>
      <w:r>
        <w:t xml:space="preserve"> </w:t>
      </w:r>
      <w:r>
        <w:t xml:space="preserve">se mettre rapidement au travail en commun pour la survie de la</w:t>
      </w:r>
      <w:r>
        <w:t xml:space="preserve"> </w:t>
      </w:r>
      <w:r>
        <w:t xml:space="preserve">communauté. Les personnages débutent en général leurs carrières</w:t>
      </w:r>
      <w:r>
        <w:t xml:space="preserve"> </w:t>
      </w:r>
      <w:r>
        <w:t xml:space="preserve">d’aventuriers à l’orée de l’âge adulte. Rajoutez-y quelques années pour</w:t>
      </w:r>
      <w:r>
        <w:t xml:space="preserve"> </w:t>
      </w:r>
      <w:r>
        <w:t xml:space="preserve">les personnages dont la Profession vous semble requérir un temps</w:t>
      </w:r>
      <w:r>
        <w:t xml:space="preserve"> </w:t>
      </w:r>
      <w:r>
        <w:t xml:space="preserve">d’apprentissage très long (Moine, Mage, par exemple) et quelques années</w:t>
      </w:r>
      <w:r>
        <w:t xml:space="preserve"> </w:t>
      </w:r>
      <w:r>
        <w:t xml:space="preserve">de plus encore si votre personnage ne démarre pas au premier niveau.</w:t>
      </w:r>
    </w:p>
    <w:p>
      <w:pPr>
        <w:pStyle w:val="Corpsdetexte"/>
      </w:pPr>
      <w:r>
        <w:t xml:space="preserve">Reportez l’âge de votre personnage sur votre feuille de</w:t>
      </w:r>
      <w:r>
        <w:t xml:space="preserve"> </w:t>
      </w:r>
      <w:r>
        <w:t xml:space="preserve">personnage.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5" name="Picture"/>
            <a:graphic>
              <a:graphicData uri="http://schemas.openxmlformats.org/drawingml/2006/picture">
                <pic:pic>
                  <pic:nvPicPr>
                    <pic:cNvPr descr="images/10-illus-85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27"/>
    <w:bookmarkStart w:id="30" w:name="mouvement-de-base"/>
    <w:p>
      <w:pPr>
        <w:pStyle w:val="Titre3"/>
      </w:pPr>
      <w:r>
        <w:t xml:space="preserve">Mouvement de Base</w:t>
      </w:r>
    </w:p>
    <w:p>
      <w:pPr>
        <w:pStyle w:val="FirstParagraph"/>
      </w:pPr>
      <w:r>
        <w:t xml:space="preserve">Vous allez maintenant calculer le Mouvement de Base de votre</w:t>
      </w:r>
      <w:r>
        <w:t xml:space="preserve"> </w:t>
      </w:r>
      <w:r>
        <w:t xml:space="preserve">personnage, qui représente la distance que votre personnage peut</w:t>
      </w:r>
      <w:r>
        <w:t xml:space="preserve"> </w:t>
      </w:r>
      <w:r>
        <w:t xml:space="preserve">parcourir en 1 round de combat, soit 6 secondes. Ce mouvement est pris</w:t>
      </w:r>
      <w:r>
        <w:t xml:space="preserve"> </w:t>
      </w:r>
      <w:r>
        <w:t xml:space="preserve">en compte pour le déplacement en marche et il est basé sur la taille. La</w:t>
      </w:r>
      <w:r>
        <w:t xml:space="preserve"> </w:t>
      </w:r>
      <w:r>
        <w:t xml:space="preserve">Caractéristique de Rapidité du personnage peut augmenter ou réduire ce</w:t>
      </w:r>
      <w:r>
        <w:t xml:space="preserve"> </w:t>
      </w:r>
      <w:r>
        <w:t xml:space="preserve">déplacement, bien qu’aucune modification basée sur la table suivante ne</w:t>
      </w:r>
      <w:r>
        <w:t xml:space="preserve"> </w:t>
      </w:r>
      <w:r>
        <w:t xml:space="preserve">doive réduire le Mouvement de Base du personnage en dessous d’1 m par</w:t>
      </w:r>
      <w:r>
        <w:t xml:space="preserve"> </w:t>
      </w:r>
      <w:r>
        <w:t xml:space="preserve">round.</w:t>
      </w:r>
    </w:p>
    <w:bookmarkStart w:id="29" w:name="table-mouvement-de-base"/>
    <w:p>
      <w:pPr>
        <w:pStyle w:val="Titre5"/>
      </w:pPr>
      <w:r>
        <w:t xml:space="preserve">Table – Mouvement de Base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2376"/>
        <w:gridCol w:w="1425"/>
        <w:gridCol w:w="316"/>
        <w:gridCol w:w="2376"/>
        <w:gridCol w:w="1267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Taille du personnage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Déplacement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t xml:space="preserve">Taille du personnage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Déplacement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2,30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1,30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2,20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1,20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2,10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1,10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2,00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1,00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1,90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0,90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1,80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0,80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1,70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0,70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1,60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0,60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1,50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0,50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m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1,40 m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 m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</w:tbl>
    <w:p/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Score de Rapidité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Bonus de Déplacement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100 et plus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90 à 99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m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10 à 89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pas de bonus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9 et moins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 m</w:t>
            </w:r>
          </w:p>
        </w:tc>
      </w:tr>
    </w:tbl>
    <w:p>
      <w:pPr>
        <w:pStyle w:val="Corpsdetexte"/>
      </w:pPr>
      <w:r>
        <w:t xml:space="preserve">Pour déterminer le Mouvement de Base du personnage, notez le</w:t>
      </w:r>
      <w:r>
        <w:t xml:space="preserve"> </w:t>
      </w:r>
      <w:r>
        <w:t xml:space="preserve">Déplacement associé à sa taille. Notez ensuite l’éventuel bonus/malus</w:t>
      </w:r>
      <w:r>
        <w:t xml:space="preserve"> </w:t>
      </w:r>
      <w:r>
        <w:t xml:space="preserve">associé à son score de Rapidité et ajoutez-le au Déplacement. Le total</w:t>
      </w:r>
      <w:r>
        <w:t xml:space="preserve"> </w:t>
      </w:r>
      <w:r>
        <w:t xml:space="preserve">obtenu est la valeur précise du Mouvement de Base (MdB) en mètres par</w:t>
      </w:r>
      <w:r>
        <w:t xml:space="preserve"> </w:t>
      </w:r>
      <w:r>
        <w:t xml:space="preserve">round de votre personnage.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Nynyve, une Rôdeuse Elfe Noldo, mesure</w:t>
      </w:r>
      <w:r>
        <w:t xml:space="preserve"> </w:t>
      </w:r>
      <w:r>
        <w:t xml:space="preserve">2,10 m et possède un score de Rapidité de 91. Son Mouvement de Base sera</w:t>
      </w:r>
      <w:r>
        <w:t xml:space="preserve"> </w:t>
      </w:r>
      <w:r>
        <w:t xml:space="preserve">donc de (11 + 1 m) soit un total de 12 m. Le joueur note sur sa feuille</w:t>
      </w:r>
      <w:r>
        <w:t xml:space="preserve"> </w:t>
      </w:r>
      <w:r>
        <w:t xml:space="preserve">la valeur de 12 mètres.</w:t>
      </w:r>
    </w:p>
    <w:p>
      <w:pPr>
        <w:pStyle w:val="FirstParagraph"/>
      </w:pPr>
      <w:r>
        <w:t xml:space="preserve">Les déplacements tactiques sont traités dans le Chapitre</w:t>
      </w:r>
      <w:r>
        <w:t xml:space="preserve"> </w:t>
      </w:r>
      <w:hyperlink r:id="rId28">
        <w:r>
          <w:rPr>
            <w:rStyle w:val="Hyperlink"/>
          </w:rPr>
          <w:t xml:space="preserve">12 · Le combat</w:t>
        </w:r>
      </w:hyperlink>
      <w:r>
        <w:t xml:space="preserve">.</w:t>
      </w:r>
    </w:p>
    <w:bookmarkEnd w:id="29"/>
    <w:bookmarkEnd w:id="30"/>
    <w:bookmarkStart w:id="32" w:name="allures-de-déplacement"/>
    <w:p>
      <w:pPr>
        <w:pStyle w:val="Titre3"/>
      </w:pPr>
      <w:r>
        <w:t xml:space="preserve">Allures de Déplacement</w:t>
      </w:r>
    </w:p>
    <w:p>
      <w:pPr>
        <w:pStyle w:val="FirstParagraph"/>
      </w:pPr>
      <w:r>
        <w:t xml:space="preserve">Le Mouvement de Base est la distance parcourue par le personnage en</w:t>
      </w:r>
      <w:r>
        <w:t xml:space="preserve"> </w:t>
      </w:r>
      <w:r>
        <w:t xml:space="preserve">un round lorsqu’il marche. Des déplacements plus rapides sont bien sûr</w:t>
      </w:r>
      <w:r>
        <w:t xml:space="preserve"> </w:t>
      </w:r>
      <w:r>
        <w:t xml:space="preserve">possibles, mais ils peuvent être limités par des circonstances</w:t>
      </w:r>
      <w:r>
        <w:t xml:space="preserve"> </w:t>
      </w:r>
      <w:r>
        <w:t xml:space="preserve">particulières : combat ou pas, nature du terrain, conditions de vue, de</w:t>
      </w:r>
      <w:r>
        <w:t xml:space="preserve"> </w:t>
      </w:r>
      <w:r>
        <w:t xml:space="preserve">l’encombrement etc.</w:t>
      </w:r>
    </w:p>
    <w:p>
      <w:pPr>
        <w:pStyle w:val="Corpsdetexte"/>
      </w:pPr>
      <w:r>
        <w:t xml:space="preserve">D’autre part, se déplacer à une vitesse supérieure à la marche peut</w:t>
      </w:r>
      <w:r>
        <w:t xml:space="preserve"> </w:t>
      </w:r>
      <w:r>
        <w:t xml:space="preserve">entraîner des modificateurs pour certaines manoeuvres, telles que</w:t>
      </w:r>
      <w:r>
        <w:t xml:space="preserve"> </w:t>
      </w:r>
      <w:r>
        <w:t xml:space="preserve">l’Escalade ou la Dissimulation. La table suivante donne quelques</w:t>
      </w:r>
      <w:r>
        <w:t xml:space="preserve"> </w:t>
      </w:r>
      <w:r>
        <w:t xml:space="preserve">indications générales sur les différentes allures et sur les difficultés</w:t>
      </w:r>
      <w:r>
        <w:t xml:space="preserve"> </w:t>
      </w:r>
      <w:r>
        <w:t xml:space="preserve">associées. Il est à noter que le déplacement simple à une allure de</w:t>
      </w:r>
      <w:r>
        <w:t xml:space="preserve"> </w:t>
      </w:r>
      <w:r>
        <w:t xml:space="preserve">marche dans des conditions normales ne requiert jamais le moindre jet de</w:t>
      </w:r>
      <w:r>
        <w:t xml:space="preserve"> </w:t>
      </w:r>
      <w:r>
        <w:t xml:space="preserve">manoeuvres.</w:t>
      </w:r>
    </w:p>
    <w:p>
      <w:pPr>
        <w:pStyle w:val="Corpsdetexte"/>
      </w:pPr>
      <w:r>
        <w:t xml:space="preserve">Notez le Mouvement de Base de votre personnage sur votre feuille de</w:t>
      </w:r>
      <w:r>
        <w:t xml:space="preserve"> </w:t>
      </w:r>
      <w:r>
        <w:t xml:space="preserve">personnage.</w:t>
      </w:r>
    </w:p>
    <w:bookmarkStart w:id="31" w:name="table-allures-de-déplacement"/>
    <w:p>
      <w:pPr>
        <w:pStyle w:val="Titre5"/>
      </w:pPr>
      <w:r>
        <w:t xml:space="preserve">Table – Allures de</w:t>
      </w:r>
      <w:r>
        <w:t xml:space="preserve"> </w:t>
      </w:r>
      <w:r>
        <w:t xml:space="preserve">déplacement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2640"/>
        <w:gridCol w:w="2640"/>
        <w:gridCol w:w="264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Allure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Multiplicateur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Difficulté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Marche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Course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x1.5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Course Rapide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Sprint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x2.5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Extrêmt. Difficile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Ruée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x3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</w:tr>
    </w:tbl>
    <w:bookmarkEnd w:id="31"/>
    <w:bookmarkEnd w:id="32"/>
    <w:bookmarkStart w:id="38" w:name="encombrement"/>
    <w:p>
      <w:pPr>
        <w:pStyle w:val="Titre3"/>
      </w:pPr>
      <w:r>
        <w:t xml:space="preserve">Encombrement</w:t>
      </w:r>
    </w:p>
    <w:p>
      <w:pPr>
        <w:pStyle w:val="FirstParagraph"/>
      </w:pPr>
      <w:r>
        <w:t xml:space="preserve">Lorsque votre personnage aura trouvé de plus en plus d’objets, il</w:t>
      </w:r>
      <w:r>
        <w:t xml:space="preserve"> </w:t>
      </w:r>
      <w:r>
        <w:t xml:space="preserve">devra les porter sur lui continuellement à moins de les mettre en lieu</w:t>
      </w:r>
      <w:r>
        <w:t xml:space="preserve"> </w:t>
      </w:r>
      <w:r>
        <w:t xml:space="preserve">sûr ou de les vendre pour avoir plus d’argent. En les portant sur lui,</w:t>
      </w:r>
      <w:r>
        <w:t xml:space="preserve"> </w:t>
      </w:r>
      <w:r>
        <w:t xml:space="preserve">il commencera à être encombré, ce qui signifie qu’il transporte trop de</w:t>
      </w:r>
      <w:r>
        <w:t xml:space="preserve"> </w:t>
      </w:r>
      <w:r>
        <w:t xml:space="preserve">poids pour se déplacer facilement. Le personnage reçoit donc une</w:t>
      </w:r>
      <w:r>
        <w:t xml:space="preserve"> </w:t>
      </w:r>
      <w:r>
        <w:t xml:space="preserve">pénalité à toutes les manœuvre basées sur l’Agilité et la Rapidité dés</w:t>
      </w:r>
      <w:r>
        <w:t xml:space="preserve"> </w:t>
      </w:r>
      <w:r>
        <w:t xml:space="preserve">qu’il porte trop de poids.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Le Bonus Défensif (BD) n’est pas une manœuvre et</w:t>
      </w:r>
      <w:r>
        <w:t xml:space="preserve"> </w:t>
      </w:r>
      <w:r>
        <w:t xml:space="preserve">il n’est donc pas impacté par le malus.</w:t>
      </w:r>
    </w:p>
    <w:p>
      <w:pPr>
        <w:pStyle w:val="FirstParagraph"/>
      </w:pPr>
      <w:r>
        <w:t xml:space="preserve">Le poids qu’un personnage peut porter dépend de son bonus de Force.</w:t>
      </w:r>
      <w:r>
        <w:t xml:space="preserve"> </w:t>
      </w:r>
      <w:r>
        <w:t xml:space="preserve">On ne tient par contre pas compte de l’armure qui a ses propres règles</w:t>
      </w:r>
      <w:r>
        <w:t xml:space="preserve"> </w:t>
      </w:r>
      <w:r>
        <w:t xml:space="preserve">et pénalités. La table suivante donne les pénalités d’encombrement et</w:t>
      </w:r>
      <w:r>
        <w:t xml:space="preserve"> </w:t>
      </w:r>
      <w:r>
        <w:t xml:space="preserve">l’Allure maximum en fonction du poids porté. La Force d’un personnage</w:t>
      </w:r>
      <w:r>
        <w:t xml:space="preserve"> </w:t>
      </w:r>
      <w:r>
        <w:t xml:space="preserve">modifiera le poids pouvant être porté simplement en y ajoutant le bonus</w:t>
      </w:r>
      <w:r>
        <w:t xml:space="preserve"> </w:t>
      </w:r>
      <w:r>
        <w:t xml:space="preserve">de Force.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Jorg possède un score de Force de 92, lui</w:t>
      </w:r>
      <w:r>
        <w:t xml:space="preserve"> </w:t>
      </w:r>
      <w:r>
        <w:t xml:space="preserve">donnant un bonus de Force de +9.</w:t>
      </w:r>
    </w:p>
    <w:p>
      <w:pPr>
        <w:pStyle w:val="BlockText"/>
      </w:pPr>
      <w:r>
        <w:t xml:space="preserve">Sa capacité d’encombrement est donc modifiée comme suit :</w:t>
      </w:r>
      <w:r>
        <w:br/>
      </w:r>
      <w:r>
        <w:t xml:space="preserve">Encombrement Nul = 0 à 24 kg ;</w:t>
      </w:r>
      <w:r>
        <w:br/>
      </w:r>
      <w:r>
        <w:t xml:space="preserve">Encombrement Faible = 25 à 44 kg ;</w:t>
      </w:r>
      <w:r>
        <w:br/>
      </w:r>
      <w:r>
        <w:t xml:space="preserve">Encombrement Moyen = 35 à 49 kg ;</w:t>
      </w:r>
      <w:r>
        <w:br/>
      </w:r>
      <w:r>
        <w:t xml:space="preserve">Encombrement Important : 50 kg et plus.</w:t>
      </w:r>
    </w:p>
    <w:bookmarkStart w:id="37" w:name="table-encombrement"/>
    <w:p>
      <w:pPr>
        <w:pStyle w:val="Titre5"/>
      </w:pPr>
      <w:r>
        <w:t xml:space="preserve">Table – Encombrement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1980"/>
        <w:gridCol w:w="1980"/>
        <w:gridCol w:w="1980"/>
        <w:gridCol w:w="198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Poids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Encombrement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Allure Max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Modificateur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0 – 15 kg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Nul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Ruée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16 – 25 kg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Faible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Sprint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-10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26 – 40 kg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Course Rapide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41 + kg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Important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Course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-30</w:t>
            </w:r>
          </w:p>
        </w:tc>
      </w:tr>
    </w:tbl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4" name="Picture"/>
            <a:graphic>
              <a:graphicData uri="http://schemas.openxmlformats.org/drawingml/2006/picture">
                <pic:pic>
                  <pic:nvPicPr>
                    <pic:cNvPr descr="images/10-illus-72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36" w:name="langages"/>
      <w:bookmarkEnd w:id="36"/>
    </w:p>
    <w:bookmarkEnd w:id="37"/>
    <w:bookmarkEnd w:id="38"/>
    <w:bookmarkStart w:id="41" w:name="langages"/>
    <w:p>
      <w:pPr>
        <w:pStyle w:val="Titre3"/>
      </w:pPr>
      <w:r>
        <w:t xml:space="preserve">Langages</w:t>
      </w:r>
    </w:p>
    <w:p>
      <w:pPr>
        <w:pStyle w:val="FirstParagraph"/>
      </w:pPr>
      <w:r>
        <w:t xml:space="preserve">Quand un personnage apprend une langue, il ajoute un certain nombre</w:t>
      </w:r>
      <w:r>
        <w:t xml:space="preserve"> </w:t>
      </w:r>
      <w:r>
        <w:t xml:space="preserve">de rangs à sa Compétence dans ce langage. Le nombre de rangs qu’il</w:t>
      </w:r>
      <w:r>
        <w:t xml:space="preserve"> </w:t>
      </w:r>
      <w:r>
        <w:t xml:space="preserve">possède définit directement sa capacité à parler ou à lire/écrire un</w:t>
      </w:r>
      <w:r>
        <w:t xml:space="preserve"> </w:t>
      </w:r>
      <w:r>
        <w:t xml:space="preserve">langage donné, sans passer par un bonus de Compétence. Consultez la</w:t>
      </w:r>
      <w:r>
        <w:t xml:space="preserve"> </w:t>
      </w:r>
      <w:r>
        <w:t xml:space="preserve">Table – Langages pour déterminer comment il comprend les autres ou se</w:t>
      </w:r>
      <w:r>
        <w:t xml:space="preserve"> </w:t>
      </w:r>
      <w:r>
        <w:t xml:space="preserve">fait comprendre d’eux.</w:t>
      </w:r>
    </w:p>
    <w:p>
      <w:pPr>
        <w:pStyle w:val="Corpsdetexte"/>
      </w:pPr>
      <w:r>
        <w:t xml:space="preserve">Le nombre de langages connus par le personnage au premier niveau,</w:t>
      </w:r>
      <w:r>
        <w:t xml:space="preserve"> </w:t>
      </w:r>
      <w:r>
        <w:t xml:space="preserve">ainsi que le nombre de rangs possédés, est indiqué dans la définition de</w:t>
      </w:r>
      <w:r>
        <w:t xml:space="preserve"> </w:t>
      </w:r>
      <w:r>
        <w:t xml:space="preserve">la Race en utilisant la notation suivante : (P5/E5), indiquant 5 rangs</w:t>
      </w:r>
      <w:r>
        <w:t xml:space="preserve"> </w:t>
      </w:r>
      <w:r>
        <w:t xml:space="preserve">pour Parler le langage et 5 rangs pour Écrire le langage. Ceci doit être</w:t>
      </w:r>
      <w:r>
        <w:t xml:space="preserve"> </w:t>
      </w:r>
      <w:r>
        <w:t xml:space="preserve">noté sur votre feuille de personnage.</w:t>
      </w:r>
    </w:p>
    <w:p>
      <w:pPr>
        <w:pStyle w:val="Corpsdetexte"/>
      </w:pPr>
      <w:r>
        <w:t xml:space="preserve">Plus de détails sur la Compétence associée dans le Chapitre</w:t>
      </w:r>
      <w:r>
        <w:t xml:space="preserve"> </w:t>
      </w:r>
      <w:hyperlink r:id="rId39">
        <w:r>
          <w:rPr>
            <w:rStyle w:val="Hyperlink"/>
          </w:rPr>
          <w:t xml:space="preserve">07 ·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Compétences - Langage</w:t>
        </w:r>
      </w:hyperlink>
    </w:p>
    <w:bookmarkStart w:id="40" w:name="table-langages"/>
    <w:p>
      <w:pPr>
        <w:pStyle w:val="Titre5"/>
      </w:pPr>
      <w:r>
        <w:t xml:space="preserve">Table – Langages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79"/>
        <w:gridCol w:w="3801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Rangs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Capacité à parler / converser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Capacité à lire/écrire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Reconnaissance du langage quand il est parlé.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Identification du langage écrit.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communiquer à un niveau extrêmement basique. Il</w:t>
            </w:r>
            <w:r>
              <w:t xml:space="preserve"> </w:t>
            </w:r>
            <w:r>
              <w:t xml:space="preserve">peut exprimer ou comprendre des concepts simples, au travers de quelques</w:t>
            </w:r>
            <w:r>
              <w:t xml:space="preserve"> </w:t>
            </w:r>
            <w:r>
              <w:t xml:space="preserve">mots (manger, boire, danger, ennemi, etc.)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lire ou écrire quelques mots ou des phrases</w:t>
            </w:r>
            <w:r>
              <w:t xml:space="preserve"> </w:t>
            </w:r>
            <w:r>
              <w:t xml:space="preserve">simplistes, voire comprendre vaguement l’idée générale de quelques</w:t>
            </w:r>
            <w:r>
              <w:t xml:space="preserve"> </w:t>
            </w:r>
            <w:r>
              <w:t xml:space="preserve">passages d’un texte simple.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distinguer les principaux dialectes de la langue.</w:t>
            </w:r>
            <w:r>
              <w:t xml:space="preserve"> </w:t>
            </w:r>
            <w:r>
              <w:t xml:space="preserve">Il peut communiquer de manière simple en formant de courtes phrases. Il</w:t>
            </w:r>
            <w:r>
              <w:t xml:space="preserve"> </w:t>
            </w:r>
            <w:r>
              <w:t xml:space="preserve">peut aussi comprendre le ton général d’une discussion, mais ne peut la</w:t>
            </w:r>
            <w:r>
              <w:t xml:space="preserve"> </w:t>
            </w:r>
            <w:r>
              <w:t xml:space="preserve">suivre que si elle est spécifiquement ralentie.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parvient à comprendre la signification générale d’un</w:t>
            </w:r>
            <w:r>
              <w:t xml:space="preserve"> </w:t>
            </w:r>
            <w:r>
              <w:t xml:space="preserve">texte, mais aura des soucis avec les détails, manquant de vocabulaire.</w:t>
            </w:r>
            <w:r>
              <w:t xml:space="preserve"> </w:t>
            </w:r>
            <w:r>
              <w:t xml:space="preserve">Il peut commencer à écrire de simples phrases.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4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tenir une conversation sur des sujets simples, en</w:t>
            </w:r>
            <w:r>
              <w:t xml:space="preserve"> </w:t>
            </w:r>
            <w:r>
              <w:t xml:space="preserve">utilisant des phrases courtes. Il peut comprendre une conversation de</w:t>
            </w:r>
            <w:r>
              <w:t xml:space="preserve"> </w:t>
            </w:r>
            <w:r>
              <w:t xml:space="preserve">tous les jours, si elle est tenue lentement.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lire un texte modérément complexe et en</w:t>
            </w:r>
            <w:r>
              <w:t xml:space="preserve"> </w:t>
            </w:r>
            <w:r>
              <w:t xml:space="preserve">comprendre la majeure partie. Il a néanmoins des problèmes à comprendre</w:t>
            </w:r>
            <w:r>
              <w:t xml:space="preserve"> </w:t>
            </w:r>
            <w:r>
              <w:t xml:space="preserve">les concepts les plus subtils. Il peut lire la plupart des passages d’un</w:t>
            </w:r>
            <w:r>
              <w:t xml:space="preserve"> </w:t>
            </w:r>
            <w:r>
              <w:t xml:space="preserve">journal, par exemple. Il peut écrire comme un enfant de 10-11 ans.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tenir une conversation de tous les jours sur des</w:t>
            </w:r>
            <w:r>
              <w:t xml:space="preserve"> </w:t>
            </w:r>
            <w:r>
              <w:t xml:space="preserve">sujets courants (discuter au marché, parler avec les gardes, etc.) Les</w:t>
            </w:r>
            <w:r>
              <w:t xml:space="preserve"> </w:t>
            </w:r>
            <w:r>
              <w:t xml:space="preserve">discussions rapides, sophistiquées ou avec accent restent</w:t>
            </w:r>
            <w:r>
              <w:t xml:space="preserve"> </w:t>
            </w:r>
            <w:r>
              <w:t xml:space="preserve">problématiques.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lire la plupart des textes courants et des livres</w:t>
            </w:r>
            <w:r>
              <w:t xml:space="preserve"> </w:t>
            </w:r>
            <w:r>
              <w:t xml:space="preserve">simples. Il écrit comme un enfant de 12-13 ans.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6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parle comme une personne de la population native. Les</w:t>
            </w:r>
            <w:r>
              <w:t xml:space="preserve"> </w:t>
            </w:r>
            <w:r>
              <w:t xml:space="preserve">conversations très subtiles, sophistiquées ou techniques peuvent</w:t>
            </w:r>
            <w:r>
              <w:t xml:space="preserve"> </w:t>
            </w:r>
            <w:r>
              <w:t xml:space="preserve">s’avérer difficiles à suivre. Il ne peut pas comprendre les dialectes ou</w:t>
            </w:r>
            <w:r>
              <w:t xml:space="preserve"> </w:t>
            </w:r>
            <w:r>
              <w:t xml:space="preserve">les versions archaïques du langage.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possède le niveau de lecture d’une personne lettrée.</w:t>
            </w:r>
            <w:r>
              <w:t xml:space="preserve"> </w:t>
            </w:r>
            <w:r>
              <w:t xml:space="preserve">Il écrit comme un enfant de 14-15 ans.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7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parle la langue couramment. Il peut comprendre et</w:t>
            </w:r>
            <w:r>
              <w:t xml:space="preserve"> </w:t>
            </w:r>
            <w:r>
              <w:t xml:space="preserve">converser avec les natifs les plus lettrés. Les gens sophistiqués</w:t>
            </w:r>
            <w:r>
              <w:t xml:space="preserve"> </w:t>
            </w:r>
            <w:r>
              <w:t xml:space="preserve">reconnaissent son accent particulier. Les concepts archaïques ou</w:t>
            </w:r>
            <w:r>
              <w:t xml:space="preserve"> </w:t>
            </w:r>
            <w:r>
              <w:t xml:space="preserve">inhabituels peuvent encore être problématiques.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écrit comme un étudiant sortant du lycée, et lit comme</w:t>
            </w:r>
            <w:r>
              <w:t xml:space="preserve"> </w:t>
            </w:r>
            <w:r>
              <w:t xml:space="preserve">une personne de niveau social élevé.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8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parle la langue couramment et possède la capacité de</w:t>
            </w:r>
            <w:r>
              <w:t xml:space="preserve"> </w:t>
            </w:r>
            <w:r>
              <w:t xml:space="preserve">reconnaitre les origines régionales et culturelles d’une conversation,</w:t>
            </w:r>
            <w:r>
              <w:t xml:space="preserve"> </w:t>
            </w:r>
            <w:r>
              <w:t xml:space="preserve">bien que la compréhension de tels échanges puisse rester difficile.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écrit avec un niveau universitaire. Il peut lire des</w:t>
            </w:r>
            <w:r>
              <w:t xml:space="preserve"> </w:t>
            </w:r>
            <w:r>
              <w:t xml:space="preserve">ouvrages relativement complexes et reconnaitre, sans les comprendre dans</w:t>
            </w:r>
            <w:r>
              <w:t xml:space="preserve"> </w:t>
            </w:r>
            <w:r>
              <w:t xml:space="preserve">leur totalité, des contenus archaïques ou des dialectes.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parle parfaitement la langue comme un natif et possède</w:t>
            </w:r>
            <w:r>
              <w:t xml:space="preserve"> </w:t>
            </w:r>
            <w:r>
              <w:t xml:space="preserve">la capacité de comprendre et d’échanger au cours d’une conversation en</w:t>
            </w:r>
            <w:r>
              <w:t xml:space="preserve"> </w:t>
            </w:r>
            <w:r>
              <w:t xml:space="preserve">dialectes proches.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lire et écrire des textes très complexes,</w:t>
            </w:r>
            <w:r>
              <w:t xml:space="preserve"> </w:t>
            </w:r>
            <w:r>
              <w:t xml:space="preserve">incluant des ouvrages techniques, dans le dialecte principal. Il lui est</w:t>
            </w:r>
            <w:r>
              <w:t xml:space="preserve"> </w:t>
            </w:r>
            <w:r>
              <w:t xml:space="preserve">de plus possible de traduire des dialectes proches et d’écrire</w:t>
            </w:r>
            <w:r>
              <w:t xml:space="preserve"> </w:t>
            </w:r>
            <w:r>
              <w:t xml:space="preserve">simplement dans ces mêmes dialectes.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parle parfaitement la langue et ses différents</w:t>
            </w:r>
            <w:r>
              <w:t xml:space="preserve"> </w:t>
            </w:r>
            <w:r>
              <w:t xml:space="preserve">dialectes comme un natif. Seuls les termes les plus archaïques ou les</w:t>
            </w:r>
            <w:r>
              <w:t xml:space="preserve"> </w:t>
            </w:r>
            <w:r>
              <w:t xml:space="preserve">concepts les plus complexes peuvent lui poser problème.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peut lire et écrire les ouvrages les plus complexes,</w:t>
            </w:r>
            <w:r>
              <w:t xml:space="preserve"> </w:t>
            </w:r>
            <w:r>
              <w:t xml:space="preserve">dans la langue principale et dans ses dialectes.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11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 personnage possède une aisance absolue et parfaite pour parler,</w:t>
            </w:r>
            <w:r>
              <w:t xml:space="preserve"> </w:t>
            </w:r>
            <w:r>
              <w:t xml:space="preserve">lire et écrire la langue et l’ensemble de ses dialectes.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12+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Ces niveaux sont réservés aux éventuelles langues magiques ou</w:t>
            </w:r>
            <w:r>
              <w:t xml:space="preserve"> </w:t>
            </w:r>
            <w:r>
              <w:t xml:space="preserve">runiques, ainsi qu’aux langages extrêmement anciens ou rares, tels que</w:t>
            </w:r>
            <w:r>
              <w:t xml:space="preserve"> </w:t>
            </w:r>
            <w:r>
              <w:t xml:space="preserve">les hiéroglyphes égyptiens ou certains langages secrets d’ordre</w:t>
            </w:r>
            <w:r>
              <w:t xml:space="preserve"> </w:t>
            </w:r>
            <w:r>
              <w:t xml:space="preserve">ésotériques.</w:t>
            </w:r>
          </w:p>
        </w:tc>
        <w:tc>
          <w:tcPr/>
          <w:p>
            <w:pPr>
              <w:pStyle w:val="Compact"/>
            </w:pPr>
          </w:p>
        </w:tc>
      </w:tr>
    </w:tbl>
    <w:bookmarkEnd w:id="40"/>
    <w:bookmarkEnd w:id="41"/>
    <w:bookmarkStart w:id="45" w:name="points-de-destin"/>
    <w:p>
      <w:pPr>
        <w:pStyle w:val="Titre3"/>
      </w:pPr>
      <w:r>
        <w:t xml:space="preserve">Points de Destin</w:t>
      </w:r>
    </w:p>
    <w:p>
      <w:pPr>
        <w:pStyle w:val="FirstParagraph"/>
      </w:pPr>
      <w:r>
        <w:t xml:space="preserve">Parfois un personnage a besoin d’un petit avantage, d’un coup de</w:t>
      </w:r>
      <w:r>
        <w:t xml:space="preserve"> </w:t>
      </w:r>
      <w:r>
        <w:t xml:space="preserve">pouce qui lui permettra de réussir une manœuvre ou d’éviter ce critique</w:t>
      </w:r>
      <w:r>
        <w:t xml:space="preserve"> </w:t>
      </w:r>
      <w:r>
        <w:t xml:space="preserve">qui devrait le tuer. Les Points de destin sont une mécanique de jeu qui</w:t>
      </w:r>
      <w:r>
        <w:t xml:space="preserve"> </w:t>
      </w:r>
      <w:r>
        <w:t xml:space="preserve">permet au Joueur d’aider son personnage.</w:t>
      </w:r>
    </w:p>
    <w:p>
      <w:pPr>
        <w:pStyle w:val="Corpsdetexte"/>
      </w:pPr>
      <w:r>
        <w:t xml:space="preserve">Un personnage commence avec 3 Points de Destin et peut en acheter</w:t>
      </w:r>
      <w:r>
        <w:t xml:space="preserve"> </w:t>
      </w:r>
      <w:r>
        <w:t xml:space="preserve">d’autre. Le joueur peut acheter 1 Point de Destin pour un coût de 5</w:t>
      </w:r>
      <w:r>
        <w:t xml:space="preserve"> </w:t>
      </w:r>
      <w:r>
        <w:t xml:space="preserve">Points de Développement, jusqu’à un total maximum de 5 Points de Destin.</w:t>
      </w:r>
      <w:r>
        <w:t xml:space="preserve"> </w:t>
      </w:r>
      <w:r>
        <w:t xml:space="preserve">Le Maître de Jeu peut récompenser un personnage avec un Points de Destin</w:t>
      </w:r>
      <w:r>
        <w:t xml:space="preserve"> </w:t>
      </w:r>
      <w:r>
        <w:t xml:space="preserve">pour une action spectaculaire ou une idée qui aide grandement la</w:t>
      </w:r>
      <w:r>
        <w:t xml:space="preserve"> </w:t>
      </w:r>
      <w:r>
        <w:t xml:space="preserve">réussite du groupe.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3" name="Picture"/>
            <a:graphic>
              <a:graphicData uri="http://schemas.openxmlformats.org/drawingml/2006/picture">
                <pic:pic>
                  <pic:nvPicPr>
                    <pic:cNvPr descr="images/10-illus-56.pn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5"/>
    <w:bookmarkEnd w:id="46"/>
    <w:bookmarkStart w:id="66" w:name="evolution-du-personnage"/>
    <w:p>
      <w:pPr>
        <w:pStyle w:val="Titre2"/>
      </w:pPr>
      <w:r>
        <w:t xml:space="preserve">Evolution du personnage</w:t>
      </w:r>
    </w:p>
    <w:p>
      <w:pPr>
        <w:pStyle w:val="FirstParagraph"/>
      </w:pPr>
      <w:r>
        <w:t xml:space="preserve">Traverser des terres étrangères, rencontrer de nouvelles personnes,</w:t>
      </w:r>
      <w:r>
        <w:t xml:space="preserve"> </w:t>
      </w:r>
      <w:r>
        <w:t xml:space="preserve">vivre de grandes aventures, tout cela aide les personnages à mieux</w:t>
      </w:r>
      <w:r>
        <w:t xml:space="preserve"> </w:t>
      </w:r>
      <w:r>
        <w:t xml:space="preserve">comprendre le monde dans lequel ils vivent, tout en les faisant</w:t>
      </w:r>
      <w:r>
        <w:t xml:space="preserve"> </w:t>
      </w:r>
      <w:r>
        <w:t xml:space="preserve">progresser dans leurs domaines de prédilection. Cette progression est</w:t>
      </w:r>
      <w:r>
        <w:t xml:space="preserve"> </w:t>
      </w:r>
      <w:r>
        <w:t xml:space="preserve">représentée numériquement par la distribution de Points d’Expérience</w:t>
      </w:r>
      <w:r>
        <w:t xml:space="preserve"> </w:t>
      </w:r>
      <w:r>
        <w:t xml:space="preserve">(XP) par le MJ pour la réalisation d’objectifs par les personnages, ou</w:t>
      </w:r>
      <w:r>
        <w:t xml:space="preserve"> </w:t>
      </w:r>
      <w:r>
        <w:t xml:space="preserve">parce qu’ils ont relevé des défis ou challenges. Ces événements peuvent</w:t>
      </w:r>
      <w:r>
        <w:t xml:space="preserve"> </w:t>
      </w:r>
      <w:r>
        <w:t xml:space="preserve">être aussi communs que trouver la plante qui guérira le fils du Duc ou</w:t>
      </w:r>
      <w:r>
        <w:t xml:space="preserve"> </w:t>
      </w:r>
      <w:r>
        <w:t xml:space="preserve">aussi élaborés que la détection et l’identification d’un meurtrier dans</w:t>
      </w:r>
      <w:r>
        <w:t xml:space="preserve"> </w:t>
      </w:r>
      <w:r>
        <w:t xml:space="preserve">un groupe de suspects.</w:t>
      </w:r>
    </w:p>
    <w:p>
      <w:pPr>
        <w:pStyle w:val="Corpsdetexte"/>
      </w:pPr>
      <w:r>
        <w:t xml:space="preserve">Une fois qu’un personnage a atteint un nombre donné de Points</w:t>
      </w:r>
      <w:r>
        <w:t xml:space="preserve"> </w:t>
      </w:r>
      <w:r>
        <w:t xml:space="preserve">d’Expérience, son niveau augmente. La table suivante indique le nombre</w:t>
      </w:r>
      <w:r>
        <w:t xml:space="preserve"> </w:t>
      </w:r>
      <w:r>
        <w:t xml:space="preserve">d’XP nécessaire au passage de chaque niveau.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Ori, un Aventurier, possède actuellement</w:t>
      </w:r>
      <w:r>
        <w:t xml:space="preserve"> </w:t>
      </w:r>
      <w:r>
        <w:t xml:space="preserve">684 Points d’Expérience et est considéré comme un personnage de niveau</w:t>
      </w:r>
      <w:r>
        <w:t xml:space="preserve"> </w:t>
      </w:r>
      <w:r>
        <w:t xml:space="preserve">2. Après avoir vécu une série d’aventures particulièrement dangereuses,</w:t>
      </w:r>
      <w:r>
        <w:t xml:space="preserve"> </w:t>
      </w:r>
      <w:r>
        <w:t xml:space="preserve">le MJ le récompense de 350 XP supplémentaires pour son courage face à</w:t>
      </w:r>
      <w:r>
        <w:t xml:space="preserve"> </w:t>
      </w:r>
      <w:r>
        <w:t xml:space="preserve">l’adversité. Re-calculant son total d’XP, Ori note que son nouveau total</w:t>
      </w:r>
      <w:r>
        <w:t xml:space="preserve"> </w:t>
      </w:r>
      <w:r>
        <w:t xml:space="preserve">est de 1034 XP, lui permettant d’atteindre le niveau 3, mais pas</w:t>
      </w:r>
      <w:r>
        <w:t xml:space="preserve"> </w:t>
      </w:r>
      <w:r>
        <w:t xml:space="preserve">suffisant pour autoriser le passage au niveau 4.</w:t>
      </w:r>
    </w:p>
    <w:bookmarkStart w:id="47" w:name="table-progression-de-lexpérience"/>
    <w:p>
      <w:pPr>
        <w:pStyle w:val="Titre5"/>
      </w:pPr>
      <w:r>
        <w:t xml:space="preserve">Table – Progression de</w:t>
      </w:r>
      <w:r>
        <w:t xml:space="preserve"> </w:t>
      </w:r>
      <w:r>
        <w:t xml:space="preserve">l’Expérience</w:t>
      </w:r>
    </w:p>
    <w:tbl>
      <w:tblPr>
        <w:tblStyle w:val="Table"/>
        <w:tblW w:type="pct" w:w="5000"/>
        <w:tblLook w:firstRow="1" w:lastRow="0" w:firstColumn="0" w:lastColumn="0" w:noHBand="0" w:noVBand="0" w:val="0020"/>
        <w:jc w:val="start"/>
      </w:tblPr>
      <w:tblGrid>
        <w:gridCol w:w="1980"/>
        <w:gridCol w:w="1980"/>
        <w:gridCol w:w="1980"/>
        <w:gridCol w:w="198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Niveau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XP requis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Niveau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XP requis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1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11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5 750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2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12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6 600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3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750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13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7 500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4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1 200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14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8 450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1 700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9 450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6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2 250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16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10 500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7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2 850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17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11 600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8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3 500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18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12 750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4 200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13 950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10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4 950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15 200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21+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+2 500</w:t>
            </w:r>
            <w:r>
              <w:br/>
            </w:r>
            <w:r>
              <w:t xml:space="preserve">/ niveau</w:t>
            </w:r>
          </w:p>
        </w:tc>
        <w:tc>
          <w:tcPr/>
          <w:p>
            <w:pPr>
              <w:pStyle w:val="Compact"/>
            </w:pPr>
          </w:p>
        </w:tc>
        <w:tc>
          <w:tcPr/>
          <w:p>
            <w:pPr>
              <w:pStyle w:val="Compact"/>
            </w:pPr>
          </w:p>
        </w:tc>
      </w:tr>
    </w:tbl>
    <w:bookmarkEnd w:id="47"/>
    <w:bookmarkStart w:id="50" w:name="points-de-développement"/>
    <w:p>
      <w:pPr>
        <w:pStyle w:val="Titre3"/>
      </w:pPr>
      <w:r>
        <w:t xml:space="preserve">Points de Développement</w:t>
      </w:r>
    </w:p>
    <w:p>
      <w:pPr>
        <w:pStyle w:val="FirstParagraph"/>
      </w:pPr>
      <w:r>
        <w:t xml:space="preserve">Une fois qu’un personnage a obtenu suffisamment d’XP pour progresser</w:t>
      </w:r>
      <w:r>
        <w:t xml:space="preserve"> </w:t>
      </w:r>
      <w:r>
        <w:t xml:space="preserve">d’un niveau, il reçoit immédiatement des Points de Développement.</w:t>
      </w:r>
      <w:r>
        <w:t xml:space="preserve"> </w:t>
      </w:r>
      <w:r>
        <w:t xml:space="preserve">Ceux-ci peuvent être dépensés comme le joueur le souhaite. Les Points de</w:t>
      </w:r>
      <w:r>
        <w:t xml:space="preserve"> </w:t>
      </w:r>
      <w:r>
        <w:t xml:space="preserve">Développement (PdD) sont utilisés pour acheter des rangs de compétence,</w:t>
      </w:r>
      <w:r>
        <w:t xml:space="preserve"> </w:t>
      </w:r>
      <w:r>
        <w:t xml:space="preserve">des talents ou pour augmenter les caractéristiques. Tous les Points de</w:t>
      </w:r>
      <w:r>
        <w:t xml:space="preserve"> </w:t>
      </w:r>
      <w:r>
        <w:t xml:space="preserve">Développement doivent être dépensés lorsqu’ils sont acquis ; tous les</w:t>
      </w:r>
      <w:r>
        <w:t xml:space="preserve"> </w:t>
      </w:r>
      <w:r>
        <w:t xml:space="preserve">Points de Développement non dépensés lors d’un passage de niveau sont</w:t>
      </w:r>
      <w:r>
        <w:t xml:space="preserve"> </w:t>
      </w:r>
      <w:r>
        <w:t xml:space="preserve">perdus.</w:t>
      </w:r>
    </w:p>
    <w:p>
      <w:pPr>
        <w:pStyle w:val="Corpsdetexte"/>
      </w:pPr>
      <w:r>
        <w:t xml:space="preserve">Les Talents coûteux peuvent être achetés sur plusieurs passages de</w:t>
      </w:r>
      <w:r>
        <w:t xml:space="preserve"> </w:t>
      </w:r>
      <w:r>
        <w:t xml:space="preserve">niveaux, le personnage commençant à payer un Talent lors d’un passage de</w:t>
      </w:r>
      <w:r>
        <w:t xml:space="preserve"> </w:t>
      </w:r>
      <w:r>
        <w:t xml:space="preserve">niveau, puis dépensant les points manquants lors des passages de niveaux</w:t>
      </w:r>
      <w:r>
        <w:t xml:space="preserve"> </w:t>
      </w:r>
      <w:r>
        <w:t xml:space="preserve">suivants.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Une fois qu’un Talent a été choisi et</w:t>
      </w:r>
      <w:r>
        <w:t xml:space="preserve"> </w:t>
      </w:r>
      <w:r>
        <w:t xml:space="preserve">partiellement payé, vous ne pouvez pas dépenser de Points de</w:t>
      </w:r>
      <w:r>
        <w:t xml:space="preserve"> </w:t>
      </w:r>
      <w:r>
        <w:t xml:space="preserve">Développement pour acheter quoi que ce soit d’autre tant que le Talent</w:t>
      </w:r>
      <w:r>
        <w:t xml:space="preserve"> </w:t>
      </w:r>
      <w:r>
        <w:t xml:space="preserve">n’a pas été complètement payé.</w:t>
      </w:r>
    </w:p>
    <w:bookmarkStart w:id="48" w:name="gagner-des-points-de-développement"/>
    <w:p>
      <w:pPr>
        <w:pStyle w:val="Titre4"/>
      </w:pPr>
      <w:r>
        <w:t xml:space="preserve">Gagner des Points de</w:t>
      </w:r>
      <w:r>
        <w:t xml:space="preserve"> </w:t>
      </w:r>
      <w:r>
        <w:t xml:space="preserve">Développement</w:t>
      </w:r>
    </w:p>
    <w:p>
      <w:pPr>
        <w:pStyle w:val="FirstParagraph"/>
      </w:pPr>
      <w:r>
        <w:t xml:space="preserve">Le joueur reçoit 84 Points de Développement à dépenser lors de la</w:t>
      </w:r>
      <w:r>
        <w:t xml:space="preserve"> </w:t>
      </w:r>
      <w:r>
        <w:t xml:space="preserve">création de son personnage (niveau 1).</w:t>
      </w:r>
    </w:p>
    <w:p>
      <w:pPr>
        <w:pStyle w:val="Corpsdetexte"/>
      </w:pPr>
      <w:r>
        <w:t xml:space="preserve">Il reçoit ensuite 40 + (niveau atteint x 2) Points de Développement</w:t>
      </w:r>
      <w:r>
        <w:t xml:space="preserve"> </w:t>
      </w:r>
      <w:r>
        <w:t xml:space="preserve">lors de chaque passage de niveau.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À la fin de la session de jeu, le MJ</w:t>
      </w:r>
      <w:r>
        <w:t xml:space="preserve"> </w:t>
      </w:r>
      <w:r>
        <w:t xml:space="preserve">annonce que les personnages ont acquis assez d’expérience pour passer au</w:t>
      </w:r>
      <w:r>
        <w:t xml:space="preserve"> </w:t>
      </w:r>
      <w:r>
        <w:t xml:space="preserve">niveau 6. Les joueurs reçoivent 52 Points de Développement [40 + (6 x</w:t>
      </w:r>
      <w:r>
        <w:t xml:space="preserve"> </w:t>
      </w:r>
      <w:r>
        <w:t xml:space="preserve">2)] qu’ils peuvent dépenser pour faire évoluer leurs personnages.</w:t>
      </w:r>
    </w:p>
    <w:bookmarkEnd w:id="48"/>
    <w:bookmarkStart w:id="49" w:name="X2c46cd96ad71cbb2f9d22a3fbdca80618a11f7d"/>
    <w:p>
      <w:pPr>
        <w:pStyle w:val="Titre4"/>
      </w:pPr>
      <w:r>
        <w:t xml:space="preserve">Conseils sur le</w:t>
      </w:r>
      <w:r>
        <w:t xml:space="preserve"> </w:t>
      </w:r>
      <w:r>
        <w:t xml:space="preserve">développement des personnages</w:t>
      </w:r>
    </w:p>
    <w:p>
      <w:pPr>
        <w:pStyle w:val="FirstParagraph"/>
      </w:pPr>
      <w:r>
        <w:t xml:space="preserve">Certains MJs permettent aux joueurs de faire monter de niveau leurs</w:t>
      </w:r>
      <w:r>
        <w:t xml:space="preserve"> </w:t>
      </w:r>
      <w:r>
        <w:t xml:space="preserve">personnages dès qu’ils ont accumulé assez d’XPs. D’autres MJs préfèrent</w:t>
      </w:r>
      <w:r>
        <w:t xml:space="preserve"> </w:t>
      </w:r>
      <w:r>
        <w:t xml:space="preserve">que les personnages atteignent un moment dans le jeu durant lequel les</w:t>
      </w:r>
      <w:r>
        <w:t xml:space="preserve"> </w:t>
      </w:r>
      <w:r>
        <w:t xml:space="preserve">personnages auront le temps et les ressources pour s’entraîner, étudier</w:t>
      </w:r>
      <w:r>
        <w:t xml:space="preserve"> </w:t>
      </w:r>
      <w:r>
        <w:t xml:space="preserve">et progresser. Les joueurs doivent vérifier avec leur MJ les</w:t>
      </w:r>
      <w:r>
        <w:t xml:space="preserve"> </w:t>
      </w:r>
      <w:r>
        <w:t xml:space="preserve">spécificités de la montée de niveau dans ses parties.</w:t>
      </w:r>
    </w:p>
    <w:bookmarkEnd w:id="49"/>
    <w:bookmarkEnd w:id="50"/>
    <w:bookmarkStart w:id="55" w:name="augmentation-des-caractéristiques"/>
    <w:p>
      <w:pPr>
        <w:pStyle w:val="Titre3"/>
      </w:pPr>
      <w:r>
        <w:t xml:space="preserve">Augmentation des</w:t>
      </w:r>
      <w:r>
        <w:t xml:space="preserve"> </w:t>
      </w:r>
      <w:r>
        <w:t xml:space="preserve">Caractéristiques</w:t>
      </w:r>
    </w:p>
    <w:p>
      <w:pPr>
        <w:pStyle w:val="FirstParagraph"/>
      </w:pPr>
      <w:r>
        <w:t xml:space="preserve">Les Joueurs peuvent ne pas être complètement satisfaits des</w:t>
      </w:r>
      <w:r>
        <w:t xml:space="preserve"> </w:t>
      </w:r>
      <w:r>
        <w:t xml:space="preserve">Caractéristiques de démarrage de leur personnage. En dépensant des</w:t>
      </w:r>
      <w:r>
        <w:t xml:space="preserve"> </w:t>
      </w:r>
      <w:r>
        <w:t xml:space="preserve">Points de Développement acquis après un passage de niveau, un Joueur</w:t>
      </w:r>
      <w:r>
        <w:t xml:space="preserve"> </w:t>
      </w:r>
      <w:r>
        <w:t xml:space="preserve">pourra augmenter la valeur d’une Caractéristique, sur les mêmes bases</w:t>
      </w:r>
      <w:r>
        <w:t xml:space="preserve"> </w:t>
      </w:r>
      <w:r>
        <w:t xml:space="preserve">que lors de la création du personnage, en utilisant les coûts donnés</w:t>
      </w:r>
      <w:r>
        <w:t xml:space="preserve"> </w:t>
      </w:r>
      <w:r>
        <w:t xml:space="preserve">dans la Table – Coût d’achat des Caractéristiques du Chapitre</w:t>
      </w:r>
      <w:r>
        <w:t xml:space="preserve"> </w:t>
      </w:r>
      <w:hyperlink r:id="rId51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04 · Les Caractéristiques »</w:t>
        </w:r>
      </w:hyperlink>
      <w:r>
        <w:t xml:space="preserve">.</w:t>
      </w:r>
    </w:p>
    <w:p>
      <w:pPr>
        <w:pStyle w:val="BlockText"/>
      </w:pPr>
      <w:r>
        <w:rPr>
          <w:iCs/>
          <w:i/>
        </w:rPr>
        <w:t xml:space="preserve">Règle importante</w:t>
      </w:r>
      <w:r>
        <w:t xml:space="preserve"> : Un personnage ne peut pas dépenser plus</w:t>
      </w:r>
      <w:r>
        <w:t xml:space="preserve"> </w:t>
      </w:r>
      <w:r>
        <w:t xml:space="preserve">de 10 PdD pour augmenter ses Caractéristiques lors d’un passage de</w:t>
      </w:r>
      <w:r>
        <w:t xml:space="preserve"> </w:t>
      </w:r>
      <w:r>
        <w:t xml:space="preserve">niveau.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Lorsque vous augmentez la valeur d’une</w:t>
      </w:r>
      <w:r>
        <w:t xml:space="preserve"> </w:t>
      </w:r>
      <w:r>
        <w:t xml:space="preserve">Caractéristique, vous devez reporter cette modification sur votre</w:t>
      </w:r>
      <w:r>
        <w:t xml:space="preserve"> </w:t>
      </w:r>
      <w:r>
        <w:t xml:space="preserve">feuille de personnage et vérifier si cette augmentation modifie le bonus</w:t>
      </w:r>
      <w:r>
        <w:t xml:space="preserve"> </w:t>
      </w:r>
      <w:r>
        <w:t xml:space="preserve">conféré par cette Caractéristique. Si l’augmentation de la</w:t>
      </w:r>
      <w:r>
        <w:t xml:space="preserve"> </w:t>
      </w:r>
      <w:r>
        <w:t xml:space="preserve">Caractéristique change le bonus, modifiez le BTC des Compétences</w:t>
      </w:r>
      <w:r>
        <w:t xml:space="preserve"> </w:t>
      </w:r>
      <w:r>
        <w:t xml:space="preserve">associées, ainsi que tous les autres aspects de votre personnage liés au</w:t>
      </w:r>
      <w:r>
        <w:t xml:space="preserve"> </w:t>
      </w:r>
      <w:r>
        <w:t xml:space="preserve">bonus de cette Caractéristique.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images/10-illus-21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5"/>
    <w:bookmarkStart w:id="60" w:name="développement-des-compétences"/>
    <w:p>
      <w:pPr>
        <w:pStyle w:val="Titre3"/>
      </w:pPr>
      <w:r>
        <w:t xml:space="preserve">Développement des</w:t>
      </w:r>
      <w:r>
        <w:t xml:space="preserve"> </w:t>
      </w:r>
      <w:r>
        <w:t xml:space="preserve">Compétences</w:t>
      </w:r>
    </w:p>
    <w:p>
      <w:pPr>
        <w:pStyle w:val="FirstParagraph"/>
      </w:pPr>
      <w:r>
        <w:t xml:space="preserve">À chaque montée de niveaux, le personnage gagne un certain nombre de</w:t>
      </w:r>
      <w:r>
        <w:t xml:space="preserve"> </w:t>
      </w:r>
      <w:r>
        <w:t xml:space="preserve">Points de Développement. Une des utilisations de ces Points de</w:t>
      </w:r>
      <w:r>
        <w:t xml:space="preserve"> </w:t>
      </w:r>
      <w:r>
        <w:t xml:space="preserve">Développement est l’achat de Rangs supplémentaires dans une Compétence.</w:t>
      </w:r>
      <w:r>
        <w:t xml:space="preserve"> </w:t>
      </w:r>
      <w:r>
        <w:t xml:space="preserve">Augmenter d’un Rang une Compétence faisant partie d’un groupe favori de</w:t>
      </w:r>
      <w:r>
        <w:t xml:space="preserve"> </w:t>
      </w:r>
      <w:r>
        <w:t xml:space="preserve">la Profession du personnage coûte 2 PdD, alors que les Rangs pour une</w:t>
      </w:r>
      <w:r>
        <w:t xml:space="preserve"> </w:t>
      </w:r>
      <w:r>
        <w:t xml:space="preserve">Compétence qui ne fait pas partie d’un groupe favori coûtent 4 PdD.</w:t>
      </w:r>
    </w:p>
    <w:p>
      <w:pPr>
        <w:pStyle w:val="Corpsdetexte"/>
      </w:pPr>
      <w:r>
        <w:t xml:space="preserve">Si un personnage possède deux Professions ou plus, les coûts d’achat</w:t>
      </w:r>
      <w:r>
        <w:t xml:space="preserve"> </w:t>
      </w:r>
      <w:r>
        <w:t xml:space="preserve">des Rangs dépendent de la Profession dans laquelle il progresse pour le</w:t>
      </w:r>
      <w:r>
        <w:t xml:space="preserve"> </w:t>
      </w:r>
      <w:r>
        <w:t xml:space="preserve">niveau en cours.</w:t>
      </w:r>
    </w:p>
    <w:bookmarkStart w:id="57" w:name="Xe4e585773e726c0849532336e55a0b56d3a1398"/>
    <w:p>
      <w:pPr>
        <w:pStyle w:val="Titre4"/>
      </w:pPr>
      <w:r>
        <w:t xml:space="preserve">Nombre maximum de</w:t>
      </w:r>
      <w:r>
        <w:t xml:space="preserve"> </w:t>
      </w:r>
      <w:r>
        <w:t xml:space="preserve">Rangs dans une Compétence</w:t>
      </w:r>
    </w:p>
    <w:p>
      <w:pPr>
        <w:pStyle w:val="FirstParagraph"/>
      </w:pPr>
      <w:r>
        <w:t xml:space="preserve">Les personnages sont limités dans le nombre de Rangs qu’ils peuvent</w:t>
      </w:r>
      <w:r>
        <w:t xml:space="preserve"> </w:t>
      </w:r>
      <w:r>
        <w:t xml:space="preserve">posséder dans une Compétence à un niveau donné. Cette limite dépend du</w:t>
      </w:r>
      <w:r>
        <w:t xml:space="preserve"> </w:t>
      </w:r>
      <w:r>
        <w:t xml:space="preserve">niveau du personnage dans la profession développée et elle est calculée</w:t>
      </w:r>
      <w:r>
        <w:t xml:space="preserve"> </w:t>
      </w:r>
      <w:r>
        <w:t xml:space="preserve">en employant la formule suivante :</w:t>
      </w:r>
    </w:p>
    <w:p>
      <w:pPr>
        <w:pStyle w:val="Corpsdetexte"/>
      </w:pPr>
      <w:r>
        <w:rPr>
          <w:bCs/>
          <w:b/>
        </w:rPr>
        <w:t xml:space="preserve">(Niveau du personnage dans la profession développée x 3) +</w:t>
      </w:r>
      <w:r>
        <w:rPr>
          <w:bCs/>
          <w:b/>
        </w:rPr>
        <w:t xml:space="preserve"> </w:t>
      </w:r>
      <w:r>
        <w:rPr>
          <w:bCs/>
          <w:b/>
        </w:rPr>
        <w:t xml:space="preserve">3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 : Nynyve est une Voleuse de niveau 4. Elle</w:t>
      </w:r>
      <w:r>
        <w:t xml:space="preserve"> </w:t>
      </w:r>
      <w:r>
        <w:t xml:space="preserve">peut au maximum posséder 15 Rangs [(4 x 3) + 3] dans une Compétence</w:t>
      </w:r>
      <w:r>
        <w:t xml:space="preserve"> </w:t>
      </w:r>
      <w:r>
        <w:t xml:space="preserve">donnée.</w:t>
      </w:r>
    </w:p>
    <w:p>
      <w:pPr>
        <w:pStyle w:val="BlockText"/>
      </w:pPr>
      <w:r>
        <w:rPr>
          <w:iCs/>
          <w:i/>
        </w:rPr>
        <w:t xml:space="preserve">Règle importante</w:t>
      </w:r>
      <w:r>
        <w:t xml:space="preserve"> : Lors d’une même montée de niveau, le</w:t>
      </w:r>
      <w:r>
        <w:t xml:space="preserve"> </w:t>
      </w:r>
      <w:r>
        <w:t xml:space="preserve">joueur peut ajouter au maximum 6 Rangs dans une Compétence donnée.</w:t>
      </w:r>
    </w:p>
    <w:p>
      <w:pPr>
        <w:pStyle w:val="FirstParagraph"/>
      </w:pPr>
      <w:r>
        <w:t xml:space="preserve">La table suivante liste le nombre total maximum de Rangs dans une</w:t>
      </w:r>
      <w:r>
        <w:t xml:space="preserve"> </w:t>
      </w:r>
      <w:r>
        <w:t xml:space="preserve">Compétence donnée qu’un personnage est autorisé à posséder en fonction</w:t>
      </w:r>
      <w:r>
        <w:t xml:space="preserve"> </w:t>
      </w:r>
      <w:r>
        <w:t xml:space="preserve">de son niveau.</w:t>
      </w:r>
    </w:p>
    <w:bookmarkStart w:id="56" w:name="table-nombre-maximum-de-rangs-par-niveau"/>
    <w:p>
      <w:pPr>
        <w:pStyle w:val="Titre5"/>
      </w:pPr>
      <w:r>
        <w:t xml:space="preserve">Table – Nombre maximum</w:t>
      </w:r>
      <w:r>
        <w:t xml:space="preserve"> </w:t>
      </w:r>
      <w:r>
        <w:t xml:space="preserve">de Rangs par niveau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1320"/>
        <w:gridCol w:w="1320"/>
        <w:gridCol w:w="1320"/>
        <w:gridCol w:w="1320"/>
        <w:gridCol w:w="1320"/>
        <w:gridCol w:w="1320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Niveau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Max Rangs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Niveau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Max Rangs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Niveau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Max Rangs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36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66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39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69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42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72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75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48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78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21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51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81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24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54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84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27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57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87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90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33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63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93</w:t>
            </w:r>
          </w:p>
        </w:tc>
      </w:tr>
    </w:tbl>
    <w:p>
      <w:pPr>
        <w:pStyle w:val="Corpsdetexte"/>
      </w:pPr>
      <w:r>
        <w:t xml:space="preserve">Niveau = Niveau du personnage Max Rangs = Nombre maximum de Rangs</w:t>
      </w:r>
      <w:r>
        <w:t xml:space="preserve"> </w:t>
      </w:r>
      <w:r>
        <w:t xml:space="preserve">pour ce niveau</w:t>
      </w:r>
    </w:p>
    <w:bookmarkEnd w:id="56"/>
    <w:bookmarkEnd w:id="57"/>
    <w:bookmarkStart w:id="59" w:name="Xb1a5127a92e729d809ee1d0c6f85e6c41a0adce"/>
    <w:p>
      <w:pPr>
        <w:pStyle w:val="Titre4"/>
      </w:pPr>
      <w:r>
        <w:t xml:space="preserve">Progression du bonus</w:t>
      </w:r>
      <w:r>
        <w:t xml:space="preserve"> </w:t>
      </w:r>
      <w:r>
        <w:t xml:space="preserve">conféré par les Rangs</w:t>
      </w:r>
    </w:p>
    <w:p>
      <w:pPr>
        <w:pStyle w:val="FirstParagraph"/>
      </w:pPr>
      <w:r>
        <w:t xml:space="preserve">Un Rang de Compétence représente une progression par étapes dans une</w:t>
      </w:r>
      <w:r>
        <w:t xml:space="preserve"> </w:t>
      </w:r>
      <w:r>
        <w:t xml:space="preserve">Compétence et donc un bonus lors de son utilisation.</w:t>
      </w:r>
    </w:p>
    <w:p>
      <w:pPr>
        <w:pStyle w:val="Corpsdetexte"/>
      </w:pPr>
      <w:r>
        <w:t xml:space="preserve">Par contre, le bonus obtenu à chaque Rang diminue au fur et à mesure</w:t>
      </w:r>
      <w:r>
        <w:t xml:space="preserve"> </w:t>
      </w:r>
      <w:r>
        <w:t xml:space="preserve">que le nombre de Rangs augmente. La progression standard des Rangs de</w:t>
      </w:r>
      <w:r>
        <w:t xml:space="preserve"> </w:t>
      </w:r>
      <w:r>
        <w:t xml:space="preserve">Compétence est de :</w:t>
      </w:r>
    </w:p>
    <w:p>
      <w:pPr>
        <w:pStyle w:val="Corpsdetexte"/>
      </w:pPr>
      <w:r>
        <w:rPr>
          <w:bCs/>
          <w:b/>
        </w:rPr>
        <w:t xml:space="preserve">–25 • +5 • +2 • +1 -&gt;</w:t>
      </w:r>
    </w:p>
    <w:p>
      <w:pPr>
        <w:pStyle w:val="Corpsdetexte"/>
      </w:pPr>
      <w:r>
        <w:rPr>
          <w:bCs/>
          <w:b/>
        </w:rPr>
        <w:t xml:space="preserve">–25 pour zéro Rang</w:t>
      </w:r>
      <w:r>
        <w:t xml:space="preserve"> : Ce modificateur représente le</w:t>
      </w:r>
      <w:r>
        <w:t xml:space="preserve"> </w:t>
      </w:r>
      <w:r>
        <w:t xml:space="preserve">malus qu’un personnage reçoit lorsqu’il tente d’utiliser une Compétence</w:t>
      </w:r>
      <w:r>
        <w:t xml:space="preserve"> </w:t>
      </w:r>
      <w:r>
        <w:t xml:space="preserve">dans laquelle il n’a aucun Rang. Les bonus de Caractéristiques et autres</w:t>
      </w:r>
      <w:r>
        <w:t xml:space="preserve"> </w:t>
      </w:r>
      <w:r>
        <w:t xml:space="preserve">bonus spéciaux s’appliquent normalement pour ces Compétences. Un</w:t>
      </w:r>
      <w:r>
        <w:t xml:space="preserve"> </w:t>
      </w:r>
      <w:r>
        <w:t xml:space="preserve">personnage ne peut pas essayer de jeter un sort dans lequel il ou elle</w:t>
      </w:r>
      <w:r>
        <w:t xml:space="preserve"> </w:t>
      </w:r>
      <w:r>
        <w:t xml:space="preserve">n’a pas de Rang.</w:t>
      </w:r>
    </w:p>
    <w:p>
      <w:pPr>
        <w:pStyle w:val="Corpsdetexte"/>
      </w:pPr>
      <w:r>
        <w:rPr>
          <w:bCs/>
          <w:b/>
        </w:rPr>
        <w:t xml:space="preserve">+5 pour les Rangs 1 à 10</w:t>
      </w:r>
      <w:r>
        <w:t xml:space="preserve"> : pour chacun des dix</w:t>
      </w:r>
      <w:r>
        <w:t xml:space="preserve"> </w:t>
      </w:r>
      <w:r>
        <w:t xml:space="preserve">premiers Rangs qu’un personnage possède, il obtient +5 par Rang à son</w:t>
      </w:r>
      <w:r>
        <w:t xml:space="preserve"> </w:t>
      </w:r>
      <w:r>
        <w:t xml:space="preserve">bonus de Compétence.</w:t>
      </w:r>
    </w:p>
    <w:p>
      <w:pPr>
        <w:pStyle w:val="Corpsdetexte"/>
      </w:pPr>
      <w:r>
        <w:rPr>
          <w:bCs/>
          <w:b/>
        </w:rPr>
        <w:t xml:space="preserve">+2 pour les Rangs 11 à 20</w:t>
      </w:r>
      <w:r>
        <w:t xml:space="preserve"> : pour chacun des Rangs</w:t>
      </w:r>
      <w:r>
        <w:t xml:space="preserve"> </w:t>
      </w:r>
      <w:r>
        <w:t xml:space="preserve">entre 11 et 20, le personnage obtient +2 par Rang à son bonus de</w:t>
      </w:r>
      <w:r>
        <w:t xml:space="preserve"> </w:t>
      </w:r>
      <w:r>
        <w:t xml:space="preserve">Compétence.</w:t>
      </w:r>
    </w:p>
    <w:p>
      <w:pPr>
        <w:pStyle w:val="Corpsdetexte"/>
      </w:pPr>
      <w:r>
        <w:rPr>
          <w:bCs/>
          <w:b/>
        </w:rPr>
        <w:t xml:space="preserve">+1 pour les Rangs 21 et +</w:t>
      </w:r>
      <w:r>
        <w:t xml:space="preserve"> : pour chacun des Rangs</w:t>
      </w:r>
      <w:r>
        <w:t xml:space="preserve"> </w:t>
      </w:r>
      <w:r>
        <w:t xml:space="preserve">au-delà du vingtième, le personnage obtient +1 par Rang à son bonus de</w:t>
      </w:r>
      <w:r>
        <w:t xml:space="preserve"> </w:t>
      </w:r>
      <w:r>
        <w:t xml:space="preserve">Compétence.</w:t>
      </w:r>
    </w:p>
    <w:bookmarkStart w:id="58" w:name="X1477398bc8d676eec9c096fe53f5c3b7b67e12b"/>
    <w:p>
      <w:pPr>
        <w:pStyle w:val="Titre5"/>
      </w:pPr>
      <w:r>
        <w:t xml:space="preserve">Table</w:t>
      </w:r>
      <w:r>
        <w:t xml:space="preserve"> </w:t>
      </w:r>
      <w:r>
        <w:t xml:space="preserve">– Bonus de Compétence en fonction du nombre de Rangs</w:t>
      </w:r>
    </w:p>
    <w:tbl>
      <w:tblPr>
        <w:tblStyle w:val="Table"/>
        <w:tblW w:type="pct" w:w="4850"/>
        <w:tblLook w:firstRow="1" w:lastRow="0" w:firstColumn="0" w:lastColumn="0" w:noHBand="0" w:noVBand="0" w:val="0020"/>
        <w:jc w:val="start"/>
      </w:tblPr>
      <w:tblGrid>
        <w:gridCol w:w="1742"/>
        <w:gridCol w:w="712"/>
        <w:gridCol w:w="1742"/>
        <w:gridCol w:w="712"/>
        <w:gridCol w:w="1742"/>
        <w:gridCol w:w="1029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Nombre de Rangs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Bonus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Nombre de Rangs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Bonus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Nombre de Rangs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Bonus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-25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+52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+72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+54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+73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+56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+74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+58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+75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+76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+62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+77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+64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+78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7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+66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+79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8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+40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+68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+80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9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+45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+81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+50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+71</w:t>
            </w:r>
          </w:p>
        </w:tc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+1 Rang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 bonus</w:t>
            </w:r>
          </w:p>
        </w:tc>
      </w:tr>
    </w:tbl>
    <w:bookmarkEnd w:id="58"/>
    <w:bookmarkEnd w:id="59"/>
    <w:bookmarkEnd w:id="60"/>
    <w:bookmarkStart w:id="65" w:name="acquisition-de-nouveaux-talents"/>
    <w:p>
      <w:pPr>
        <w:pStyle w:val="Titre3"/>
      </w:pPr>
      <w:r>
        <w:t xml:space="preserve">Acquisition de nouveaux</w:t>
      </w:r>
      <w:r>
        <w:t xml:space="preserve"> </w:t>
      </w:r>
      <w:r>
        <w:t xml:space="preserve">Talents</w:t>
      </w:r>
    </w:p>
    <w:p>
      <w:pPr>
        <w:pStyle w:val="FirstParagraph"/>
      </w:pPr>
      <w:r>
        <w:t xml:space="preserve">Certains Talents ne peuvent être choisis qu’à la création du</w:t>
      </w:r>
      <w:r>
        <w:t xml:space="preserve"> </w:t>
      </w:r>
      <w:r>
        <w:t xml:space="preserve">personnage (Talents Innés), alors que d’autres peuvent être appris lors</w:t>
      </w:r>
      <w:r>
        <w:t xml:space="preserve"> </w:t>
      </w:r>
      <w:r>
        <w:t xml:space="preserve">de n’importe quel passages de niveaux. D’autres Talents, enfin, sont</w:t>
      </w:r>
      <w:r>
        <w:t xml:space="preserve"> </w:t>
      </w:r>
      <w:r>
        <w:t xml:space="preserve">liés à la Race choisie par le joueur pour son personnage et ne peuvent</w:t>
      </w:r>
      <w:r>
        <w:t xml:space="preserve"> </w:t>
      </w:r>
      <w:r>
        <w:t xml:space="preserve">être achetés (Talents Raciaux).</w:t>
      </w:r>
    </w:p>
    <w:bookmarkStart w:id="64" w:name="talents-et-jeu-de-rôles"/>
    <w:p>
      <w:pPr>
        <w:pStyle w:val="Titre4"/>
      </w:pPr>
      <w:r>
        <w:t xml:space="preserve">Talents et jeu de rôles</w:t>
      </w:r>
    </w:p>
    <w:p>
      <w:pPr>
        <w:pStyle w:val="FirstParagraph"/>
      </w:pPr>
      <w:r>
        <w:t xml:space="preserve">La description des talents n’aborde que leurs effets en terme de</w:t>
      </w:r>
      <w:r>
        <w:t xml:space="preserve"> </w:t>
      </w:r>
      <w:r>
        <w:t xml:space="preserve">règles. Le joueur et le MJ devront trouver une justification à</w:t>
      </w:r>
      <w:r>
        <w:t xml:space="preserve"> </w:t>
      </w:r>
      <w:r>
        <w:t xml:space="preserve">l’acquisition d’un nouveau Talent, en accord avec l’univers de jeu, afin</w:t>
      </w:r>
      <w:r>
        <w:t xml:space="preserve"> </w:t>
      </w:r>
      <w:r>
        <w:t xml:space="preserve">de savoir comment le personnage se réveille un matin avec de nouvelles</w:t>
      </w:r>
      <w:r>
        <w:t xml:space="preserve"> </w:t>
      </w:r>
      <w:r>
        <w:t xml:space="preserve">capacités extra-ordinaires. Le plus simple est la rencontre avec un</w:t>
      </w:r>
      <w:r>
        <w:t xml:space="preserve"> </w:t>
      </w:r>
      <w:r>
        <w:t xml:space="preserve">maître dans le domaine qui va accepter d’entrainer le personnage pout</w:t>
      </w:r>
      <w:r>
        <w:t xml:space="preserve"> </w:t>
      </w:r>
      <w:r>
        <w:t xml:space="preserve">les Talents simples. Mais il peut aussi s’agir d’une vision, d’une</w:t>
      </w:r>
      <w:r>
        <w:t xml:space="preserve"> </w:t>
      </w:r>
      <w:r>
        <w:t xml:space="preserve">illumination suite à l’appel au Pouvoir d’un des Valar, voire d’un choc</w:t>
      </w:r>
      <w:r>
        <w:t xml:space="preserve"> </w:t>
      </w:r>
      <w:r>
        <w:t xml:space="preserve">émotionnel qui déclencherait de nouveaux pouvoirs extraordinaires.</w:t>
      </w:r>
      <w:r>
        <w:t xml:space="preserve"> </w:t>
      </w:r>
      <w:r>
        <w:t xml:space="preserve">Laissez parler votre imagination, le temps investi en vaut la chandelle.</w:t>
      </w:r>
      <w:r>
        <w:t xml:space="preserve"> </w:t>
      </w:r>
      <w:r>
        <w:t xml:space="preserve">Les personnages de votre campagne seront plus solides en sachant d’où</w:t>
      </w:r>
      <w:r>
        <w:t xml:space="preserve"> </w:t>
      </w:r>
      <w:r>
        <w:t xml:space="preserve">leur viennent leurs pouvoirs.</w:t>
      </w:r>
    </w:p>
    <w:p>
      <w:pPr>
        <w:pStyle w:val="BlockText"/>
      </w:pPr>
      <w:r>
        <w:rPr>
          <w:bCs/>
          <w:b/>
        </w:rPr>
        <w:t xml:space="preserve">Note pour le joueur</w:t>
      </w:r>
      <w:r>
        <w:t xml:space="preserve"> : Quand il achète des talents</w:t>
      </w:r>
      <w:r>
        <w:t xml:space="preserve"> </w:t>
      </w:r>
      <w:r>
        <w:t xml:space="preserve">après le début du jeu, le joueur doit conculter le MJ pour obtenir son</w:t>
      </w:r>
      <w:r>
        <w:t xml:space="preserve"> </w:t>
      </w:r>
      <w:r>
        <w:t xml:space="preserve">accord, et éventuellement attendre que le MJ puisse incorporer au</w:t>
      </w:r>
      <w:r>
        <w:t xml:space="preserve"> </w:t>
      </w:r>
      <w:r>
        <w:t xml:space="preserve">scénario les conditions d’acquisition du Talent. Pour faciliter les</w:t>
      </w:r>
      <w:r>
        <w:t xml:space="preserve"> </w:t>
      </w:r>
      <w:r>
        <w:t xml:space="preserve">choses, le joueur peut donner au MJ des indications ou des idées pour</w:t>
      </w:r>
      <w:r>
        <w:t xml:space="preserve"> </w:t>
      </w:r>
      <w:r>
        <w:t xml:space="preserve">chaque Talent. Les conditions d’acquisition du Talent se déroulent au</w:t>
      </w:r>
      <w:r>
        <w:t xml:space="preserve"> </w:t>
      </w:r>
      <w:r>
        <w:t xml:space="preserve">mieux durant le temps passé à s’entraîner ou entre deux sessions du</w:t>
      </w:r>
      <w:r>
        <w:t xml:space="preserve"> </w:t>
      </w:r>
      <w:r>
        <w:t xml:space="preserve">scénario principal.</w:t>
      </w:r>
    </w:p>
    <w:p>
      <w:pPr>
        <w:pStyle w:val="BlockText"/>
      </w:pPr>
      <w:r>
        <w:rPr>
          <w:bCs/>
          <w:b/>
        </w:rPr>
        <w:t xml:space="preserve">Note pour le MJ</w:t>
      </w:r>
      <w:r>
        <w:t xml:space="preserve"> : Le MJ doit préparer l’acquisition</w:t>
      </w:r>
      <w:r>
        <w:t xml:space="preserve"> </w:t>
      </w:r>
      <w:r>
        <w:t xml:space="preserve">du Talent afin qu’elle ait lieu si possible lors du passage de</w:t>
      </w:r>
      <w:r>
        <w:t xml:space="preserve"> </w:t>
      </w:r>
      <w:r>
        <w:t xml:space="preserve">niveau.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Tellan vient de gagner un niveau et achète</w:t>
      </w:r>
      <w:r>
        <w:t xml:space="preserve"> </w:t>
      </w:r>
      <w:r>
        <w:t xml:space="preserve">le talent « Familier ». Tellan a proposé l’idée que son personnage</w:t>
      </w:r>
      <w:r>
        <w:t xml:space="preserve"> </w:t>
      </w:r>
      <w:r>
        <w:t xml:space="preserve">trouve le familier en aidant une quelconque créature féerique en</w:t>
      </w:r>
      <w:r>
        <w:t xml:space="preserve"> </w:t>
      </w:r>
      <w:r>
        <w:t xml:space="preserve">détresse. Le MJ aime bien l’idée et l’incorpore au jeu, en faisant en</w:t>
      </w:r>
      <w:r>
        <w:t xml:space="preserve"> </w:t>
      </w:r>
      <w:r>
        <w:t xml:space="preserve">sorte que le personnage de Tellan soit le seul du groupe à entendre les</w:t>
      </w:r>
      <w:r>
        <w:t xml:space="preserve"> </w:t>
      </w:r>
      <w:r>
        <w:t xml:space="preserve">cris d’appel à l’aide d’un farfadet quand ils traversent une forêt. Le</w:t>
      </w:r>
      <w:r>
        <w:t xml:space="preserve"> </w:t>
      </w:r>
      <w:r>
        <w:t xml:space="preserve">personnage de Tellan suit les appels et tue un gobelin qui avait capturé</w:t>
      </w:r>
      <w:r>
        <w:t xml:space="preserve"> </w:t>
      </w:r>
      <w:r>
        <w:t xml:space="preserve">un farfadet. En retour, le farfadet offre au personnage un animal qui</w:t>
      </w:r>
      <w:r>
        <w:t xml:space="preserve"> </w:t>
      </w:r>
      <w:r>
        <w:t xml:space="preserve">lui sera lié, un familier. Ainsi le personnage de Tellan n’a pas le</w:t>
      </w:r>
      <w:r>
        <w:t xml:space="preserve"> </w:t>
      </w:r>
      <w:r>
        <w:t xml:space="preserve">familier aussitôt que le jeu a repris, mais il l’aura peu de temps après</w:t>
      </w:r>
      <w:r>
        <w:t xml:space="preserve"> </w:t>
      </w:r>
      <w:r>
        <w:t xml:space="preserve">et avant que le groupe n’ait une autre aventure.</w:t>
      </w:r>
    </w:p>
    <w:p>
      <w:pPr>
        <w:pStyle w:val="FirstParagraph"/>
      </w:pPr>
      <w:r>
        <w:t xml:space="preserve">Même si le joueur n’est pas limité dans le nombre de Talents qu’il</w:t>
      </w:r>
      <w:r>
        <w:t xml:space="preserve"> </w:t>
      </w:r>
      <w:r>
        <w:t xml:space="preserve">peut acquérir, certains peuvent déséquilibrer le style de jeu que le MJ</w:t>
      </w:r>
      <w:r>
        <w:t xml:space="preserve"> </w:t>
      </w:r>
      <w:r>
        <w:t xml:space="preserve">veut mettre en place. Le joueur doit donc toujours obtenir l’accord du</w:t>
      </w:r>
      <w:r>
        <w:t xml:space="preserve"> </w:t>
      </w:r>
      <w:r>
        <w:t xml:space="preserve">MJ avant d’acheter un Talent.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images/10-illus-81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4"/>
    <w:bookmarkEnd w:id="65"/>
    <w:bookmarkEnd w:id="66"/>
    <w:bookmarkStart w:id="69" w:name="professions-multiples"/>
    <w:p>
      <w:pPr>
        <w:pStyle w:val="Titre2"/>
      </w:pPr>
      <w:r>
        <w:t xml:space="preserve">Professions multiples</w:t>
      </w:r>
    </w:p>
    <w:p>
      <w:pPr>
        <w:pStyle w:val="FirstParagraph"/>
      </w:pPr>
      <w:r>
        <w:t xml:space="preserve">HARP | TdM autorise les personnages à choisir de nouvelles</w:t>
      </w:r>
      <w:r>
        <w:t xml:space="preserve"> </w:t>
      </w:r>
      <w:r>
        <w:t xml:space="preserve">Professions en prenant de l’expérience. Au moment où son personnage</w:t>
      </w:r>
      <w:r>
        <w:t xml:space="preserve"> </w:t>
      </w:r>
      <w:r>
        <w:t xml:space="preserve">gagne un niveau, le joueur peut acheter le talent « Profession</w:t>
      </w:r>
      <w:r>
        <w:t xml:space="preserve"> </w:t>
      </w:r>
      <w:r>
        <w:t xml:space="preserve">Additionnelle » (voir Chapitre</w:t>
      </w:r>
      <w:r>
        <w:t xml:space="preserve"> </w:t>
      </w:r>
      <w:hyperlink r:id="rId67">
        <w:r>
          <w:rPr>
            <w:rStyle w:val="Hyperlink"/>
          </w:rPr>
          <w:t xml:space="preserve">08 · Les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Talents</w:t>
        </w:r>
      </w:hyperlink>
      <w:r>
        <w:t xml:space="preserve">), qui l’autorise à ajouter un niveau d’une nouvelle</w:t>
      </w:r>
      <w:r>
        <w:t xml:space="preserve"> </w:t>
      </w:r>
      <w:r>
        <w:t xml:space="preserve">Profession à son niveau global. Le niveau global d’un personnage est</w:t>
      </w:r>
      <w:r>
        <w:t xml:space="preserve"> </w:t>
      </w:r>
      <w:r>
        <w:t xml:space="preserve">égal à la somme des niveaux qu’il possède dans chacune de ses</w:t>
      </w:r>
      <w:r>
        <w:t xml:space="preserve"> </w:t>
      </w:r>
      <w:r>
        <w:t xml:space="preserve">Professions.</w:t>
      </w:r>
    </w:p>
    <w:p>
      <w:pPr>
        <w:pStyle w:val="Corpsdetexte"/>
      </w:pPr>
      <w:r>
        <w:t xml:space="preserve">Quand un personnage obtient suffisamment d’expérience pour progresser</w:t>
      </w:r>
      <w:r>
        <w:t xml:space="preserve"> </w:t>
      </w:r>
      <w:r>
        <w:t xml:space="preserve">d’un niveau, il peut choir librement d’augmenter le niveau d’une des</w:t>
      </w:r>
      <w:r>
        <w:t xml:space="preserve"> </w:t>
      </w:r>
      <w:r>
        <w:t xml:space="preserve">Professions qu’il a déjà, ou en acquérir une nouvelle, en achetant de</w:t>
      </w:r>
      <w:r>
        <w:t xml:space="preserve"> </w:t>
      </w:r>
      <w:r>
        <w:t xml:space="preserve">nouveau le talent Profession Additionnelle. Un personnage ne peut</w:t>
      </w:r>
      <w:r>
        <w:t xml:space="preserve"> </w:t>
      </w:r>
      <w:r>
        <w:t xml:space="preserve">choisir qu’une seule nouvelle Profession à chaque passage de niveau.</w:t>
      </w:r>
    </w:p>
    <w:p>
      <w:pPr>
        <w:pStyle w:val="Corpsdetexte"/>
      </w:pPr>
      <w:r>
        <w:t xml:space="preserve">Les personnages ne reçoivent pas un nombre de Points de Développement</w:t>
      </w:r>
      <w:r>
        <w:t xml:space="preserve"> </w:t>
      </w:r>
      <w:r>
        <w:t xml:space="preserve">doublé lors d’un changement de Profession.</w:t>
      </w:r>
    </w:p>
    <w:p>
      <w:pPr>
        <w:pStyle w:val="BlockText"/>
      </w:pPr>
      <w:r>
        <w:rPr>
          <w:bCs/>
          <w:b/>
        </w:rPr>
        <w:t xml:space="preserve">Règle importante</w:t>
      </w:r>
      <w:r>
        <w:t xml:space="preserve"> : Le personnage ne choisit et ne</w:t>
      </w:r>
      <w:r>
        <w:t xml:space="preserve"> </w:t>
      </w:r>
      <w:r>
        <w:t xml:space="preserve">gagne qu’une et une seule capacité de la nouvelle Profession. L’accès</w:t>
      </w:r>
      <w:r>
        <w:t xml:space="preserve"> </w:t>
      </w:r>
      <w:r>
        <w:t xml:space="preserve">aux listes de sorts est considéré comme une capacité. Il ne gagne pas</w:t>
      </w:r>
      <w:r>
        <w:t xml:space="preserve"> </w:t>
      </w:r>
      <w:r>
        <w:t xml:space="preserve">les capacités de son ancienne Profession qu’il aurait dû avoir pour ce</w:t>
      </w:r>
      <w:r>
        <w:t xml:space="preserve"> </w:t>
      </w:r>
      <w:r>
        <w:t xml:space="preserve">niveau.</w:t>
      </w:r>
    </w:p>
    <w:p>
      <w:pPr>
        <w:pStyle w:val="BlockText"/>
      </w:pPr>
      <w:r>
        <w:rPr>
          <w:bCs/>
          <w:b/>
        </w:rPr>
        <w:t xml:space="preserve">Exemple 1</w:t>
      </w:r>
      <w:r>
        <w:t xml:space="preserve"> : Tellan est un Mage de niveau 3. En</w:t>
      </w:r>
      <w:r>
        <w:t xml:space="preserve"> </w:t>
      </w:r>
      <w:r>
        <w:t xml:space="preserve">atteignant le niveau 4, Tellan décide d’apprendre quelques compétences</w:t>
      </w:r>
      <w:r>
        <w:t xml:space="preserve"> </w:t>
      </w:r>
      <w:r>
        <w:t xml:space="preserve">martiales et acquiert ainsi un niveau de Guerrier. Le joueur de Tellan</w:t>
      </w:r>
      <w:r>
        <w:t xml:space="preserve"> </w:t>
      </w:r>
      <w:r>
        <w:t xml:space="preserve">paie les PdD pour le talent « Profession Additionnelle » et note que</w:t>
      </w:r>
      <w:r>
        <w:t xml:space="preserve"> </w:t>
      </w:r>
      <w:r>
        <w:t xml:space="preserve">Tellan est désormais Mage 3 / Guerrier 1. D’un point de vue global,</w:t>
      </w:r>
      <w:r>
        <w:t xml:space="preserve"> </w:t>
      </w:r>
      <w:r>
        <w:t xml:space="preserve">Tellan est un personnage de 4ème niveau. Lorsque Tellan obtiendra</w:t>
      </w:r>
      <w:r>
        <w:t xml:space="preserve"> </w:t>
      </w:r>
      <w:r>
        <w:t xml:space="preserve">suffisamment d’XP pour atteindre le niveau 5, il pourra augmenter son</w:t>
      </w:r>
      <w:r>
        <w:t xml:space="preserve"> </w:t>
      </w:r>
      <w:r>
        <w:t xml:space="preserve">niveau de Mage, augmenter son niveau de Guerrier ou ajouter une nouvelle</w:t>
      </w:r>
      <w:r>
        <w:t xml:space="preserve"> </w:t>
      </w:r>
      <w:r>
        <w:t xml:space="preserve">Profession. Après réflexion et appréciation de ses prouesses martiales,</w:t>
      </w:r>
      <w:r>
        <w:t xml:space="preserve"> </w:t>
      </w:r>
      <w:r>
        <w:t xml:space="preserve">Tellan décide d’augmenter son niveau de Guerrier. Le joueur de Tellan</w:t>
      </w:r>
      <w:r>
        <w:t xml:space="preserve"> </w:t>
      </w:r>
      <w:r>
        <w:t xml:space="preserve">note ainsi sur la feuille de personnage que Tellan est désormais un Mage</w:t>
      </w:r>
      <w:r>
        <w:t xml:space="preserve"> </w:t>
      </w:r>
      <w:r>
        <w:t xml:space="preserve">3 / Guerrier 2.</w:t>
      </w:r>
    </w:p>
    <w:p>
      <w:pPr>
        <w:pStyle w:val="FirstParagraph"/>
      </w:pPr>
      <w:r>
        <w:t xml:space="preserve"> </w:t>
      </w:r>
    </w:p>
    <w:p>
      <w:pPr>
        <w:pStyle w:val="BlockText"/>
      </w:pPr>
      <w:r>
        <w:rPr>
          <w:bCs/>
          <w:b/>
        </w:rPr>
        <w:t xml:space="preserve">Règle importante</w:t>
      </w:r>
      <w:r>
        <w:t xml:space="preserve"> : Certaines capacités de Profession</w:t>
      </w:r>
      <w:r>
        <w:t xml:space="preserve"> </w:t>
      </w:r>
      <w:r>
        <w:t xml:space="preserve">ne sont acquises que lorsque le personnage obtient un niveau donné dans</w:t>
      </w:r>
      <w:r>
        <w:t xml:space="preserve"> </w:t>
      </w:r>
      <w:r>
        <w:t xml:space="preserve">la Profession considérée.</w:t>
      </w:r>
    </w:p>
    <w:p>
      <w:pPr>
        <w:pStyle w:val="BlockText"/>
      </w:pPr>
      <w:r>
        <w:rPr>
          <w:bCs/>
          <w:b/>
        </w:rPr>
        <w:t xml:space="preserve">Exemple 2</w:t>
      </w:r>
      <w:r>
        <w:t xml:space="preserve"> : Zurgha (Guerrière 3 / Voleuse 1) a</w:t>
      </w:r>
      <w:r>
        <w:t xml:space="preserve"> </w:t>
      </w:r>
      <w:r>
        <w:t xml:space="preserve">obtenu suffisamment d’expérience pour gagner un niveau supplémentaire.</w:t>
      </w:r>
      <w:r>
        <w:t xml:space="preserve"> </w:t>
      </w:r>
      <w:r>
        <w:t xml:space="preserve">Avant de choisir quelle Profession augmenter, le joueur de Zurgha relit</w:t>
      </w:r>
      <w:r>
        <w:t xml:space="preserve"> </w:t>
      </w:r>
      <w:r>
        <w:t xml:space="preserve">les Capacités Professionnelles des Guerriers. Notant qu’elle obtiendra</w:t>
      </w:r>
      <w:r>
        <w:t xml:space="preserve"> </w:t>
      </w:r>
      <w:r>
        <w:t xml:space="preserve">un bonus de compétence de +10 dans l’arme de son choix en atteignant le</w:t>
      </w:r>
      <w:r>
        <w:t xml:space="preserve"> </w:t>
      </w:r>
      <w:r>
        <w:t xml:space="preserve">niveau 5, elle décide de progresser en tant que Guerrière. Elle sera</w:t>
      </w:r>
      <w:r>
        <w:t xml:space="preserve"> </w:t>
      </w:r>
      <w:r>
        <w:t xml:space="preserve">donc un personnage de niveau 5 : (Guerrière 4 / Voleuse 1).</w:t>
      </w:r>
      <w:r>
        <w:t xml:space="preserve"> </w:t>
      </w:r>
      <w:r>
        <w:t xml:space="preserve">Malheureusement pour elle, le MJ interrompt sa rêverie en pointant le</w:t>
      </w:r>
      <w:r>
        <w:t xml:space="preserve"> </w:t>
      </w:r>
      <w:r>
        <w:t xml:space="preserve">fait que son niveau de Guerrière n’est que de 4 et que le bonus de la</w:t>
      </w:r>
      <w:r>
        <w:t xml:space="preserve"> </w:t>
      </w:r>
      <w:r>
        <w:t xml:space="preserve">Capacité de Profession restera encore hors de portée pour encore au</w:t>
      </w:r>
      <w:r>
        <w:t xml:space="preserve"> </w:t>
      </w:r>
      <w:r>
        <w:t xml:space="preserve">moins un niveau supplémentaire, jusqu’à ce que son nombre total de</w:t>
      </w:r>
      <w:r>
        <w:t xml:space="preserve"> </w:t>
      </w:r>
      <w:r>
        <w:t xml:space="preserve">niveaux de Guerrière soit de 5.</w:t>
      </w:r>
    </w:p>
    <w:p>
      <w:pPr>
        <w:pStyle w:val="BlockText"/>
      </w:pPr>
      <w:r>
        <w:rPr>
          <w:bCs/>
          <w:b/>
        </w:rPr>
        <w:t xml:space="preserve">Nota bene</w:t>
      </w:r>
      <w:r>
        <w:t xml:space="preserve"> </w:t>
      </w:r>
      <w:r>
        <w:t xml:space="preserve">: Si le personnage possède plusieurs</w:t>
      </w:r>
      <w:r>
        <w:t xml:space="preserve"> </w:t>
      </w:r>
      <w:r>
        <w:t xml:space="preserve">Professions, le bonus maximum que les différentes capacités de</w:t>
      </w:r>
      <w:r>
        <w:t xml:space="preserve"> </w:t>
      </w:r>
      <w:r>
        <w:t xml:space="preserve">Profession peuvent apporter à une compétence donnée est de +30.</w:t>
      </w:r>
    </w:p>
    <w:bookmarkStart w:id="68" w:name="Xc35706ac637bc821a7816ed6397e3cbb94a16a5"/>
    <w:p>
      <w:pPr>
        <w:pStyle w:val="Titre3"/>
      </w:pPr>
      <w:r>
        <w:t xml:space="preserve">Progression</w:t>
      </w:r>
      <w:r>
        <w:t xml:space="preserve"> </w:t>
      </w:r>
      <w:r>
        <w:t xml:space="preserve">des personnages à Professions multiples</w:t>
      </w:r>
    </w:p>
    <w:p>
      <w:pPr>
        <w:pStyle w:val="BlockText"/>
      </w:pPr>
      <w:r>
        <w:rPr>
          <w:bCs/>
          <w:b/>
        </w:rPr>
        <w:t xml:space="preserve">Règle importante</w:t>
      </w:r>
      <w:r>
        <w:t xml:space="preserve"> : Un personnage avec plusieurs</w:t>
      </w:r>
      <w:r>
        <w:t xml:space="preserve"> </w:t>
      </w:r>
      <w:r>
        <w:t xml:space="preserve">Professions ne peut acheter des rangs de compétence dans des sorts</w:t>
      </w:r>
      <w:r>
        <w:t xml:space="preserve"> </w:t>
      </w:r>
      <w:r>
        <w:t xml:space="preserve">appartenant à une Sphère spécifique qu’en progressant d’un niveau dans</w:t>
      </w:r>
      <w:r>
        <w:t xml:space="preserve"> </w:t>
      </w:r>
      <w:r>
        <w:t xml:space="preserve">la Profession associée à cette Sphère. Toutes les capacités basées sur</w:t>
      </w:r>
      <w:r>
        <w:t xml:space="preserve"> </w:t>
      </w:r>
      <w:r>
        <w:t xml:space="preserve">le niveau dépendent du niveau de la Profession associée et non pas du</w:t>
      </w:r>
      <w:r>
        <w:t xml:space="preserve"> </w:t>
      </w:r>
      <w:r>
        <w:t xml:space="preserve">niveau global.</w:t>
      </w:r>
    </w:p>
    <w:p>
      <w:pPr>
        <w:pStyle w:val="BlockText"/>
      </w:pPr>
      <w:r>
        <w:rPr>
          <w:bCs/>
          <w:b/>
        </w:rPr>
        <w:t xml:space="preserve">Exemple 3</w:t>
      </w:r>
      <w:r>
        <w:t xml:space="preserve"> : Felzan est un magicien niveau 3. Quand</w:t>
      </w:r>
      <w:r>
        <w:t xml:space="preserve"> </w:t>
      </w:r>
      <w:r>
        <w:t xml:space="preserve">il atteint le niveau 4, il décide d’apprendre le métier des armes et</w:t>
      </w:r>
      <w:r>
        <w:t xml:space="preserve"> </w:t>
      </w:r>
      <w:r>
        <w:t xml:space="preserve">devient Guerrier. Le Joueur de Felzan paie le talent « Profession</w:t>
      </w:r>
      <w:r>
        <w:t xml:space="preserve"> </w:t>
      </w:r>
      <w:r>
        <w:t xml:space="preserve">Additionnelle » et Felzan devient ainsi un Mage 3 / Guerrier 1 avec un</w:t>
      </w:r>
      <w:r>
        <w:t xml:space="preserve"> </w:t>
      </w:r>
      <w:r>
        <w:t xml:space="preserve">niveau global de 4. Durant cette montée de niveau, il ne peut pas</w:t>
      </w:r>
      <w:r>
        <w:t xml:space="preserve"> </w:t>
      </w:r>
      <w:r>
        <w:t xml:space="preserve">acheter de Rangs dans ses Compétences de Sorts de Mage. Une fois le</w:t>
      </w:r>
      <w:r>
        <w:t xml:space="preserve"> </w:t>
      </w:r>
      <w:r>
        <w:t xml:space="preserve">niveau 5 atteint il peut, augmenter son niveau de Mage ou de Guerrier,</w:t>
      </w:r>
      <w:r>
        <w:t xml:space="preserve"> </w:t>
      </w:r>
      <w:r>
        <w:t xml:space="preserve">ou prendre une nouvelle Profession. Felzan choisit d’augmenter son</w:t>
      </w:r>
      <w:r>
        <w:t xml:space="preserve"> </w:t>
      </w:r>
      <w:r>
        <w:t xml:space="preserve">niveau de Guerrier, devenant Mage 3 / Guerrier 2.</w:t>
      </w:r>
    </w:p>
    <w:bookmarkEnd w:id="68"/>
    <w:bookmarkEnd w:id="69"/>
    <w:bookmarkEnd w:id="70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52" Target="media/rId52.png" /><Relationship Type="http://schemas.openxmlformats.org/officeDocument/2006/relationships/image" Id="rId42" Target="media/rId42.png" /><Relationship Type="http://schemas.openxmlformats.org/officeDocument/2006/relationships/image" Id="rId33" Target="media/rId33.png" /><Relationship Type="http://schemas.openxmlformats.org/officeDocument/2006/relationships/image" Id="rId61" Target="media/rId61.png" /><Relationship Type="http://schemas.openxmlformats.org/officeDocument/2006/relationships/image" Id="rId24" Target="media/rId24.png" /><Relationship Type="http://schemas.openxmlformats.org/officeDocument/2006/relationships/image" Id="rId20" Target="media/rId20.png" /><Relationship Type="http://schemas.openxmlformats.org/officeDocument/2006/relationships/hyperlink" Id="rId51" Target="04%20&#183;%20Les%20Caract&#233;ristiques.markdown#table-cout-achat-des-caracteristiques" TargetMode="External" /><Relationship Type="http://schemas.openxmlformats.org/officeDocument/2006/relationships/hyperlink" Id="rId39" Target="07.0%20&#183;%20Les%20Comp&#233;tences.markdown#langage" TargetMode="External" /><Relationship Type="http://schemas.openxmlformats.org/officeDocument/2006/relationships/hyperlink" Id="rId67" Target="08%20&#183;%20Les%20Talents.markdown#profession-additionnelle" TargetMode="External" /><Relationship Type="http://schemas.openxmlformats.org/officeDocument/2006/relationships/hyperlink" Id="rId28" Target="12.0%20&#183;%20Le%20Combat.markdown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51" Target="04%20&#183;%20Les%20Caract&#233;ristiques.markdown#table-cout-achat-des-caracteristiques" TargetMode="External" /><Relationship Type="http://schemas.openxmlformats.org/officeDocument/2006/relationships/hyperlink" Id="rId39" Target="07.0%20&#183;%20Les%20Comp&#233;tences.markdown#langage" TargetMode="External" /><Relationship Type="http://schemas.openxmlformats.org/officeDocument/2006/relationships/hyperlink" Id="rId67" Target="08%20&#183;%20Les%20Talents.markdown#profession-additionnelle" TargetMode="External" /><Relationship Type="http://schemas.openxmlformats.org/officeDocument/2006/relationships/hyperlink" Id="rId28" Target="12.0%20&#183;%20Le%20Combat.markdown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· Finalisation &amp; Évolution du Personnage</dc:title>
  <dc:creator/>
  <dc:language/>
  <cp:keywords/>
  <dcterms:created xsi:type="dcterms:W3CDTF">2023-12-18T18:38:20Z</dcterms:created>
  <dcterms:modified xsi:type="dcterms:W3CDTF">2023-12-18T18:38:20Z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